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EC" w:rsidRPr="00B43959" w:rsidRDefault="005A51EC" w:rsidP="00B43959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8"/>
          <w:szCs w:val="20"/>
          <w:u w:val="single"/>
          <w:lang w:val="en-US"/>
        </w:rPr>
      </w:pPr>
      <w:r w:rsidRPr="00B43959">
        <w:rPr>
          <w:rFonts w:ascii="Arial" w:hAnsi="Arial" w:cs="Arial"/>
          <w:b/>
          <w:sz w:val="28"/>
          <w:szCs w:val="20"/>
          <w:u w:val="single"/>
          <w:lang w:val="en-US"/>
        </w:rPr>
        <w:t>NEEMMC GUIDELINES FOR TABLET CRUSHING</w:t>
      </w:r>
    </w:p>
    <w:p w:rsidR="005A51EC" w:rsidRPr="00B43959" w:rsidRDefault="005A51EC" w:rsidP="00B43959">
      <w:pPr>
        <w:keepNext/>
        <w:spacing w:after="0" w:line="240" w:lineRule="auto"/>
        <w:jc w:val="center"/>
        <w:outlineLvl w:val="4"/>
        <w:rPr>
          <w:rFonts w:ascii="Comic Sans MS" w:hAnsi="Comic Sans MS" w:cs="Arial"/>
          <w:b/>
          <w:sz w:val="28"/>
          <w:szCs w:val="20"/>
          <w:u w:val="single"/>
          <w:lang w:val="en-US"/>
        </w:rPr>
      </w:pPr>
      <w:smartTag w:uri="urn:schemas-microsoft-com:office:smarttags" w:element="stockticker">
        <w:r w:rsidRPr="00B43959">
          <w:rPr>
            <w:rFonts w:ascii="Arial" w:hAnsi="Arial" w:cs="Arial"/>
            <w:b/>
            <w:sz w:val="28"/>
            <w:szCs w:val="20"/>
            <w:u w:val="single"/>
            <w:lang w:val="en-US"/>
          </w:rPr>
          <w:t>AND</w:t>
        </w:r>
      </w:smartTag>
      <w:r w:rsidRPr="00B43959">
        <w:rPr>
          <w:rFonts w:ascii="Arial" w:hAnsi="Arial" w:cs="Arial"/>
          <w:b/>
          <w:sz w:val="28"/>
          <w:szCs w:val="20"/>
          <w:u w:val="single"/>
          <w:lang w:val="en-US"/>
        </w:rPr>
        <w:t xml:space="preserve"> ADMINISTRATION </w:t>
      </w:r>
      <w:smartTag w:uri="urn:schemas-microsoft-com:office:smarttags" w:element="stockticker">
        <w:r w:rsidRPr="00B43959">
          <w:rPr>
            <w:rFonts w:ascii="Arial" w:hAnsi="Arial" w:cs="Arial"/>
            <w:b/>
            <w:sz w:val="28"/>
            <w:szCs w:val="20"/>
            <w:u w:val="single"/>
            <w:lang w:val="en-US"/>
          </w:rPr>
          <w:t>VIA</w:t>
        </w:r>
      </w:smartTag>
      <w:r w:rsidRPr="00B43959">
        <w:rPr>
          <w:rFonts w:ascii="Arial" w:hAnsi="Arial" w:cs="Arial"/>
          <w:b/>
          <w:sz w:val="28"/>
          <w:szCs w:val="20"/>
          <w:u w:val="single"/>
          <w:lang w:val="en-US"/>
        </w:rPr>
        <w:t xml:space="preserve"> ENTERAL FEEDING TUBES</w:t>
      </w:r>
    </w:p>
    <w:p w:rsidR="005A51EC" w:rsidRPr="00B43959" w:rsidRDefault="005A51EC" w:rsidP="00B4395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5A51EC" w:rsidRDefault="005A51EC" w:rsidP="00DB4F9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B43959">
        <w:rPr>
          <w:rFonts w:ascii="Arial" w:hAnsi="Arial" w:cs="Arial"/>
          <w:sz w:val="20"/>
          <w:szCs w:val="20"/>
          <w:lang w:val="en-US"/>
        </w:rPr>
        <w:t xml:space="preserve">Please follow the guidelines in order, as shown in the chart </w:t>
      </w:r>
    </w:p>
    <w:p w:rsidR="005A51EC" w:rsidRPr="00B43959" w:rsidRDefault="005A51EC" w:rsidP="00DB4F9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B43959">
        <w:rPr>
          <w:rFonts w:ascii="Arial" w:hAnsi="Arial" w:cs="Arial"/>
          <w:sz w:val="20"/>
          <w:szCs w:val="20"/>
          <w:lang w:val="en-US"/>
        </w:rPr>
        <w:t>(i.e. number 1 is the first choice of which form to administer the drug in).</w:t>
      </w:r>
    </w:p>
    <w:p w:rsidR="005A51EC" w:rsidRPr="00B43959" w:rsidRDefault="005A51EC" w:rsidP="00B4395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5A51EC" w:rsidRPr="00B43959" w:rsidRDefault="005A51EC" w:rsidP="00B43959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0"/>
          <w:lang w:val="en-US"/>
        </w:rPr>
      </w:pPr>
      <w:smartTag w:uri="urn:schemas-microsoft-com:office:smarttags" w:element="stockticker">
        <w:r w:rsidRPr="00B43959">
          <w:rPr>
            <w:rFonts w:ascii="Arial" w:hAnsi="Arial" w:cs="Arial"/>
            <w:b/>
            <w:sz w:val="20"/>
            <w:szCs w:val="20"/>
            <w:u w:val="single"/>
            <w:lang w:val="en-US"/>
          </w:rPr>
          <w:t>KEY</w:t>
        </w:r>
      </w:smartTag>
      <w:r w:rsidRPr="00B43959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TO DRUG ADMINISTRATION GUIDELINES</w:t>
      </w:r>
    </w:p>
    <w:p w:rsidR="005A51EC" w:rsidRPr="00B43959" w:rsidRDefault="005A51EC" w:rsidP="00B4395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A51EC" w:rsidRPr="00B43959" w:rsidRDefault="005A51EC" w:rsidP="00B4395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43959">
        <w:rPr>
          <w:rFonts w:ascii="Arial" w:hAnsi="Arial" w:cs="Arial"/>
          <w:b/>
          <w:sz w:val="20"/>
          <w:szCs w:val="20"/>
          <w:lang w:val="en-US"/>
        </w:rPr>
        <w:t>A</w:t>
      </w:r>
      <w:r w:rsidRPr="00B43959">
        <w:rPr>
          <w:rFonts w:ascii="Arial" w:hAnsi="Arial" w:cs="Arial"/>
          <w:sz w:val="20"/>
          <w:szCs w:val="20"/>
          <w:lang w:val="en-US"/>
        </w:rPr>
        <w:tab/>
        <w:t>Tablet will disperse in 1-2 minutes.</w:t>
      </w:r>
    </w:p>
    <w:p w:rsidR="005A51EC" w:rsidRPr="00B43959" w:rsidRDefault="005A51EC" w:rsidP="00B4395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43959">
        <w:rPr>
          <w:rFonts w:ascii="Arial" w:hAnsi="Arial" w:cs="Arial"/>
          <w:b/>
          <w:sz w:val="20"/>
          <w:szCs w:val="20"/>
          <w:lang w:val="en-US"/>
        </w:rPr>
        <w:t>B</w:t>
      </w:r>
      <w:r w:rsidRPr="00B43959">
        <w:rPr>
          <w:rFonts w:ascii="Arial" w:hAnsi="Arial" w:cs="Arial"/>
          <w:sz w:val="20"/>
          <w:szCs w:val="20"/>
          <w:lang w:val="en-US"/>
        </w:rPr>
        <w:tab/>
        <w:t>Tablet will disperse in greater than 2 minutes.</w:t>
      </w:r>
    </w:p>
    <w:p w:rsidR="005A51EC" w:rsidRPr="00B43959" w:rsidRDefault="005A51EC" w:rsidP="00B4395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43959">
        <w:rPr>
          <w:rFonts w:ascii="Arial" w:hAnsi="Arial" w:cs="Arial"/>
          <w:b/>
          <w:sz w:val="20"/>
          <w:szCs w:val="20"/>
          <w:lang w:val="en-US"/>
        </w:rPr>
        <w:t>C</w:t>
      </w:r>
      <w:r w:rsidRPr="00B43959">
        <w:rPr>
          <w:rFonts w:ascii="Arial" w:hAnsi="Arial" w:cs="Arial"/>
          <w:sz w:val="20"/>
          <w:szCs w:val="20"/>
          <w:lang w:val="en-US"/>
        </w:rPr>
        <w:tab/>
        <w:t>Liquid preparation available.</w:t>
      </w:r>
    </w:p>
    <w:p w:rsidR="005A51EC" w:rsidRPr="00B43959" w:rsidRDefault="005A51EC" w:rsidP="00B4395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43959">
        <w:rPr>
          <w:rFonts w:ascii="Arial" w:hAnsi="Arial" w:cs="Arial"/>
          <w:b/>
          <w:sz w:val="20"/>
          <w:szCs w:val="20"/>
          <w:lang w:val="en-US"/>
        </w:rPr>
        <w:t>D</w:t>
      </w:r>
      <w:r w:rsidRPr="00B43959">
        <w:rPr>
          <w:rFonts w:ascii="Arial" w:hAnsi="Arial" w:cs="Arial"/>
          <w:sz w:val="20"/>
          <w:szCs w:val="20"/>
          <w:lang w:val="en-US"/>
        </w:rPr>
        <w:tab/>
        <w:t>Dilute reconstituted injection with 30-60ml of water before administering.</w:t>
      </w:r>
    </w:p>
    <w:p w:rsidR="005A51EC" w:rsidRPr="00B43959" w:rsidRDefault="005A51EC" w:rsidP="008A73A5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  <w:lang w:val="en-US"/>
        </w:rPr>
      </w:pPr>
      <w:r w:rsidRPr="00B43959">
        <w:rPr>
          <w:rFonts w:ascii="Arial" w:hAnsi="Arial" w:cs="Arial"/>
          <w:b/>
          <w:sz w:val="20"/>
          <w:szCs w:val="20"/>
          <w:lang w:val="en-US"/>
        </w:rPr>
        <w:t xml:space="preserve">E </w:t>
      </w:r>
      <w:r w:rsidRPr="00B43959">
        <w:rPr>
          <w:rFonts w:ascii="Arial" w:hAnsi="Arial" w:cs="Arial"/>
          <w:sz w:val="20"/>
          <w:szCs w:val="20"/>
          <w:lang w:val="en-US"/>
        </w:rPr>
        <w:tab/>
        <w:t>Oral solution/suspension can be prepared by local pharmacy or Non Sterile Preparative Services (Colchester General Hospital, Tel: 01206 745962).</w:t>
      </w:r>
    </w:p>
    <w:p w:rsidR="005A51EC" w:rsidRPr="00B43959" w:rsidRDefault="005A51EC" w:rsidP="00B4395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A51EC" w:rsidRPr="00B43959" w:rsidRDefault="005A51EC" w:rsidP="00B4395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A51EC" w:rsidRPr="00B43959" w:rsidRDefault="005A51EC" w:rsidP="00B4395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B43959">
        <w:rPr>
          <w:rFonts w:ascii="Arial" w:hAnsi="Arial" w:cs="Arial"/>
          <w:b/>
          <w:bCs/>
          <w:sz w:val="20"/>
          <w:szCs w:val="20"/>
          <w:lang w:val="en-US"/>
        </w:rPr>
        <w:t>Note: It is an unlicensed use to crush tablets, open capsules and make extemporaneous suspensions. However, using tablets within these guidelines is covered by the Trust for legal/vicarious liability.</w:t>
      </w:r>
    </w:p>
    <w:p w:rsidR="005A51EC" w:rsidRPr="00B43959" w:rsidRDefault="005A51EC" w:rsidP="00B4395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5A51EC" w:rsidRPr="00B43959" w:rsidRDefault="005A51EC" w:rsidP="00B4395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B43959">
        <w:rPr>
          <w:rFonts w:ascii="Arial" w:hAnsi="Arial" w:cs="Arial"/>
          <w:sz w:val="20"/>
          <w:szCs w:val="20"/>
          <w:lang w:val="en-US"/>
        </w:rPr>
        <w:t xml:space="preserve">For more information on the administration via different tubes, </w:t>
      </w:r>
    </w:p>
    <w:p w:rsidR="005A51EC" w:rsidRPr="00B43959" w:rsidRDefault="005A51EC" w:rsidP="00B4395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B43959">
        <w:rPr>
          <w:rFonts w:ascii="Arial" w:hAnsi="Arial" w:cs="Arial"/>
          <w:sz w:val="20"/>
          <w:szCs w:val="20"/>
          <w:lang w:val="en-US"/>
        </w:rPr>
        <w:t xml:space="preserve">please contact </w:t>
      </w:r>
      <w:smartTag w:uri="urn:schemas-microsoft-com:office:smarttags" w:element="PersonName">
        <w:r w:rsidRPr="00B43959">
          <w:rPr>
            <w:rFonts w:ascii="Arial" w:hAnsi="Arial" w:cs="Arial"/>
            <w:sz w:val="20"/>
            <w:szCs w:val="20"/>
            <w:lang w:val="en-US"/>
          </w:rPr>
          <w:t>Medicines Information</w:t>
        </w:r>
      </w:smartTag>
      <w:r w:rsidRPr="00B43959">
        <w:rPr>
          <w:rFonts w:ascii="Arial" w:hAnsi="Arial" w:cs="Arial"/>
          <w:sz w:val="20"/>
          <w:szCs w:val="20"/>
          <w:lang w:val="en-US"/>
        </w:rPr>
        <w:t xml:space="preserve"> on 01206 742161.</w:t>
      </w:r>
    </w:p>
    <w:p w:rsidR="005A51EC" w:rsidRPr="00B43959" w:rsidRDefault="005A51EC" w:rsidP="00B43959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2"/>
        <w:gridCol w:w="1836"/>
        <w:gridCol w:w="4068"/>
      </w:tblGrid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A51EC" w:rsidRPr="00B43959" w:rsidRDefault="005A51EC" w:rsidP="00B43959">
            <w:pPr>
              <w:keepNext/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28"/>
                <w:szCs w:val="20"/>
                <w:lang w:val="en-US"/>
              </w:rPr>
            </w:pPr>
            <w:r w:rsidRPr="00B43959">
              <w:rPr>
                <w:rFonts w:ascii="Arial" w:hAnsi="Arial" w:cs="Arial"/>
                <w:b/>
                <w:bCs/>
                <w:sz w:val="28"/>
                <w:szCs w:val="20"/>
                <w:lang w:val="en-US"/>
              </w:rPr>
              <w:t>Drug</w:t>
            </w:r>
          </w:p>
          <w:p w:rsidR="005A51EC" w:rsidRPr="00B43959" w:rsidRDefault="005A51EC" w:rsidP="00B439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A51EC" w:rsidRPr="00B43959" w:rsidRDefault="005A51EC" w:rsidP="00B43959">
            <w:pPr>
              <w:keepNext/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28"/>
                <w:szCs w:val="20"/>
                <w:lang w:val="en-US"/>
              </w:rPr>
            </w:pPr>
            <w:r w:rsidRPr="00B43959">
              <w:rPr>
                <w:rFonts w:ascii="Arial" w:hAnsi="Arial" w:cs="Arial"/>
                <w:b/>
                <w:bCs/>
                <w:sz w:val="28"/>
                <w:szCs w:val="20"/>
                <w:lang w:val="en-US"/>
              </w:rPr>
              <w:t>Key code</w:t>
            </w:r>
          </w:p>
          <w:p w:rsidR="005A51EC" w:rsidRPr="00B43959" w:rsidRDefault="005A51EC" w:rsidP="00B439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A51EC" w:rsidRPr="00B43959" w:rsidRDefault="005A51EC" w:rsidP="00B43959">
            <w:pPr>
              <w:keepNext/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28"/>
                <w:szCs w:val="20"/>
                <w:lang w:val="en-US"/>
              </w:rPr>
            </w:pPr>
            <w:r w:rsidRPr="00B43959">
              <w:rPr>
                <w:rFonts w:ascii="Arial" w:hAnsi="Arial" w:cs="Arial"/>
                <w:b/>
                <w:bCs/>
                <w:sz w:val="28"/>
                <w:szCs w:val="20"/>
                <w:lang w:val="en-US"/>
              </w:rPr>
              <w:t>Information</w:t>
            </w:r>
          </w:p>
          <w:p w:rsidR="005A51EC" w:rsidRPr="00B43959" w:rsidRDefault="005A51EC" w:rsidP="00B439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keepNext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ACETAZOLAMIDE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  <w:p w:rsidR="005A51EC" w:rsidRPr="00B43959" w:rsidRDefault="005A51EC" w:rsidP="00B4395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Diamox 250mg tablets disintegrate very quickly in 10ml of water.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Diamox injection 500mg can be given via a feeding tube.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ACICLOVIR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A*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* Dispersible tablets available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ALENDRONIC ACID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 xml:space="preserve">Caution: Alendronic acid tablets should only be crushed and dispersed in water if administered via a feeding tube, NOT orally (very irritant). Once-weekly formulation should be used. 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ALFACALCIDOL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1.   C*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2.   D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* Oral drops available (1 drop=100 nanograms).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One-Alpha injection can be administered orally or via a feeding tube.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ALFUZOSIN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Beware of sudden hypotensive effect if giving crushed tablets. Monitor BP and ensure patient is lying down prior to administering the dose.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Do not crush slow release preparations.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ALLOPURINOL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ALVERINE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 xml:space="preserve">Content of capsules is very bitter, and might numb the tongue and throat. 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Consider changing to mebeverine liquid.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AMANTADINE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1.    C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2.    A*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* Capsules may be opened and contents dispersed in water.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AMILORIDE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C*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* Oral solution available.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AMINOPHYLLINE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Convert to theophylline: Slo-Phyllin MR capsules can be opened and pellets can be taken orally or via a tube. Do not crush pellets.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AMIODARONE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1.   B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2.   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AMITRIPTYLINE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Tablets do not disperse readily but can be crushed and dispersed in water.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AMLODIPINE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AMOXICILLIN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ANASTROZOLE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APIXABAN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 xml:space="preserve">Crush the tablets and mix with water. 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i/>
                <w:sz w:val="16"/>
                <w:szCs w:val="16"/>
                <w:lang w:val="en-US"/>
              </w:rPr>
              <w:t>(Ref. Bristol-Myers Squibb-Pfizer information)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ARIPIPRAZOLE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5A51EC" w:rsidRPr="00C1421C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Orodispersible tablets available.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ASCORBIC ACID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Effervescent tablets available.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ASPIRIN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Convert enteric coated tablets to dispersible aspirin.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ATENOLOL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Most tablets are film coated, which do not disperse readily in water. Film coat may clog tube.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ATOMOXETINE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Capsules can be opened and contents mixed with water, fruit juices, milk or yogurt.</w:t>
            </w:r>
            <w:r w:rsidRPr="00B4395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(Eli Lilly information)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ATORVASTATIN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ATROPINE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AZATHIOPRINE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A*</w:t>
            </w:r>
          </w:p>
          <w:p w:rsidR="005A51EC" w:rsidRPr="00B43959" w:rsidRDefault="005A51EC" w:rsidP="00B4395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* Do not crush tablets. Cytotoxic, wear gloves.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BACLOFEN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BALSALAZIDE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Capsules can be opened and sprinkled in water or on food. Capsule contents will stain.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BENDROFLUMETHIAZIDE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BENZHEXOL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BETAHISTINE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BETAMETHASONE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Soluble tablets available.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BEZAFIBRATE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 xml:space="preserve">Do not crush MR forms (Bezalip Mono™), change to equivalent dose of normal release tablet and crush (bezafibrate MR 400mg OD equivalent to bezafibrate 200mg </w:t>
            </w:r>
            <w:smartTag w:uri="urn:schemas-microsoft-com:office:smarttags" w:element="stockticker">
              <w:r w:rsidRPr="00B43959">
                <w:rPr>
                  <w:rFonts w:ascii="Arial" w:hAnsi="Arial" w:cs="Arial"/>
                  <w:sz w:val="20"/>
                  <w:szCs w:val="20"/>
                  <w:lang w:val="en-US"/>
                </w:rPr>
                <w:t>TDS</w:t>
              </w:r>
            </w:smartTag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).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BICALUTAMIDE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Tablets can be crushed, but are practically insoluble in water.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BISACODYL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Tablets are enteric coated. Crushed tablets are very irritant. Use suppositories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BISOPROLOL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Some brands may need to be crushed.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BROMOCRIPTINE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Also, capsules can be opened.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BUMETANIDE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BUPROPION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Tablets are slow release and should not be crushed (increased risk of adverse effects including seizures).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43959">
              <w:rPr>
                <w:rFonts w:ascii="Arial" w:hAnsi="Arial" w:cs="Arial"/>
                <w:i/>
                <w:sz w:val="16"/>
                <w:szCs w:val="16"/>
                <w:lang w:val="en-US"/>
              </w:rPr>
              <w:t>(Ref. GlaxoSmithKline, Zyban SPCs, Jan 09)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BUSPIRONE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CABERGOLINE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CALCIUM RESONIUM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When mixed with water, the resulting paste is too thick to administer via a feeding tube. Rectal route should be used (dose 30g).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CALCIUM SALTS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Effervescent tablets available.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CALCIUM FOLINATE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1.   B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2.   D*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 xml:space="preserve">Tablets need to be crushed. 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* Pharmacia and Mayne brands of injections can be administered orally.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CANDESARTAN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CAPECITABINE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Tablets can be dispersed or crushed in 200ml of lukewarm water. Can be mixed with blackcurrant or raspberry juice to mask bitter taste.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keepNext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CAPTOPRIL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CARBAMAZEPINE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C*</w:t>
            </w:r>
          </w:p>
          <w:p w:rsidR="005A51EC" w:rsidRPr="00B43959" w:rsidRDefault="005A51EC" w:rsidP="00B43959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* Suspension may bind to PVC feeding tubes. Dilute in water to prevent this.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Do not crush slow release preparations.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Suppositories can be used for 7 days (when changing from oral to suppositories, the dose must be increased by 25%).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CARBIMAZOLE</w:t>
            </w:r>
          </w:p>
        </w:tc>
        <w:tc>
          <w:tcPr>
            <w:tcW w:w="1836" w:type="dxa"/>
          </w:tcPr>
          <w:p w:rsidR="005A51EC" w:rsidRPr="00B43959" w:rsidRDefault="005A51EC" w:rsidP="005134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CARVEDILOL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Monitor blood pressure.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CELECOXIB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Contents of capsule can be mixed with water, pudding or apple sauce.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CETIRIZINE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CHLORAL HYDRATE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CHLOROTHIAZIDE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1.   B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2.   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CHLORPHENAMINE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CHLORPROMAZINE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B*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* Risk of sensitization. Wear gloves if crushing tablets.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CHLORTALIDONE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CICLOSPORIN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Interact with PVC feeding tubes, so dilute the dose in equal amount of water. Monitor plasma levels.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Can be mixed with orange or apple juice to improve taste.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CIMETIDINE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C*</w:t>
            </w:r>
          </w:p>
          <w:p w:rsidR="005A51EC" w:rsidRPr="00B43959" w:rsidRDefault="005A51EC" w:rsidP="00B43959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  <w:p w:rsidR="005A51EC" w:rsidRPr="00B43959" w:rsidRDefault="005A51EC" w:rsidP="00B43959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* Stop enteral feed prior to administration. Flush tube before and after.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Effervescent tablets available.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CINNARIZINE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CIPROFLOXACIN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 xml:space="preserve">C* </w:t>
            </w:r>
          </w:p>
          <w:p w:rsidR="005A51EC" w:rsidRPr="00B43959" w:rsidRDefault="005A51EC" w:rsidP="00B43959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 xml:space="preserve">* Do not dilute suspension further. 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Stop enteral feed prior to administration. Flush tube before and after.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CITALOPRAM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1.   C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2.   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Drops available (4 drops=8mg liquid is equivalent to 10mg tablet).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CLARITHROMYCIN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Suspension and sachets are available.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CLINDAMYCIN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Capsules can be opened and mixed with water or food.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CLOBAZAM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  <w:p w:rsidR="005A51EC" w:rsidRPr="00B43959" w:rsidRDefault="005A51EC" w:rsidP="00B43959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CLOMIFENE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43959">
              <w:rPr>
                <w:rFonts w:ascii="Arial" w:hAnsi="Arial" w:cs="Arial"/>
                <w:i/>
                <w:sz w:val="16"/>
                <w:szCs w:val="16"/>
                <w:lang w:val="en-US"/>
              </w:rPr>
              <w:t>Ref. Wockhardt Medical Information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CLOMIPRAMINE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1.   A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2.   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Capsules can be opened and contents mixed with water.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CLONAZEPAM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  <w:p w:rsidR="005A51EC" w:rsidRPr="00B43959" w:rsidRDefault="005A51EC" w:rsidP="00B43959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CLONIDINE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 (Catapres) B (Dixarit)</w:t>
            </w:r>
          </w:p>
          <w:p w:rsidR="005A51EC" w:rsidRPr="00B43959" w:rsidRDefault="005A51EC" w:rsidP="00B43959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D*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Catapres™ injection can be given orally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CLOPIDOGREL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Crush tablets and give with water or in food.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CLOZAPINE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CO-AMILOFRUSE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Or change to amiloride liquid and furosemide liquid.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CO-AMILOZIDE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1.   A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2.   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CO-AMOXICLAV</w:t>
            </w:r>
          </w:p>
        </w:tc>
        <w:tc>
          <w:tcPr>
            <w:tcW w:w="1836" w:type="dxa"/>
          </w:tcPr>
          <w:p w:rsidR="005A51EC" w:rsidRPr="00B43959" w:rsidRDefault="005A51EC" w:rsidP="00C353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CO-CODAMOL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Dispersible and effervescent tablets available.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CODEINE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CO-BENELDOPA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Dispersible tablets available.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CO-CARELDOPA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Do not disperse slow-release tablets.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CO-DYDRAMOL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No liquid/dispersible tablets available. Convert to dihydrocodeine liquid and paracetamol liquid.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CO-PHENOTROPE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COLCHICINE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CO-TRIMOXAZOLE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CYCLIZINE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1.   B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2.   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CYCLOPHOSPHAMIDE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  <w:p w:rsidR="005A51EC" w:rsidRPr="00B43959" w:rsidRDefault="005A51EC" w:rsidP="00B43959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D*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* Cytotoxic, wear gloves.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DABIGATRAN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Must not be crushed or opened. Prescribe an alternative.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DANTROLENE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5A51EC" w:rsidRPr="00B43959" w:rsidRDefault="005A51EC" w:rsidP="00EB1F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Open capsules and disperse </w:t>
            </w:r>
            <w:r w:rsidRPr="00EB1F24">
              <w:rPr>
                <w:rFonts w:ascii="Arial" w:hAnsi="Arial" w:cs="Arial"/>
                <w:sz w:val="20"/>
                <w:szCs w:val="20"/>
                <w:lang w:val="en-US"/>
              </w:rPr>
              <w:t>contents in water or acidic fruit juice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DASATINIB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DEMECLOCYCLINE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Open capsule and disperse contents in water.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DESMOPRESSIN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Convert to sublingual tablets or to intranasal administration where possible for long-term therapy.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DEXAMETHASONE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DIAZEPAM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C*</w:t>
            </w:r>
          </w:p>
          <w:p w:rsidR="005A51EC" w:rsidRPr="00B43959" w:rsidRDefault="005A51EC" w:rsidP="00B43959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*Interact with PVC feeding tube, so dilute dose of suspension with equivalent amount of water.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Suppositories and injections available.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DICLOFENAC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Dispersible tablets available. Do not crush enteric-coated or slow-release tablets.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Suppositories also available.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DIGOXIN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DIHYDROCODEINE</w:t>
            </w:r>
          </w:p>
        </w:tc>
        <w:tc>
          <w:tcPr>
            <w:tcW w:w="1836" w:type="dxa"/>
          </w:tcPr>
          <w:p w:rsidR="005A51EC" w:rsidRDefault="005A51EC" w:rsidP="009A1B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1BC9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9A1BC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9A1BC9" w:rsidRDefault="005A51EC" w:rsidP="009A1B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   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 not crush the modified-release tablets.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DILTIAZEM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8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B*</w:t>
            </w:r>
          </w:p>
          <w:p w:rsidR="005A51EC" w:rsidRPr="00B43959" w:rsidRDefault="005A51EC" w:rsidP="00B43959">
            <w:pPr>
              <w:numPr>
                <w:ilvl w:val="0"/>
                <w:numId w:val="8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* Open slow-release capsule and disperse content in water. Do not crush the pellets. Do not crush slow-release tablets.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DIPYRIDAMOLE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 xml:space="preserve">Tablets may be crushed. 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Slow-release capsules may be opened and granules dispersed in water. Do not crush granules.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DOCUSATE SODIUM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DOMPERIDONE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Suppositories are also available.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DONEPEZIL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Crush tablet before suspending in water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DOSULEPIN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Crush tablets and disperse in water. Risk of blocking tubes.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DOXAZOSIN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  <w:p w:rsidR="005A51EC" w:rsidRPr="00B43959" w:rsidRDefault="005A51EC" w:rsidP="00B4395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Do not crush modified release tablets. Change to normal release.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DOXEPIN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Capsules may be opened and the contents mixed with water.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DOXYCYCLINE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A*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* Dispersible tablets available.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Do NOT open capsules as the contents are irritant.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DUTASTERIDE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Do NOT open capsules as the contents are irritant. Change to finasteride (see below).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ENALAPRIL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8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8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ENTACAPONE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Caution: will stain surrounding objects orange. Wear gloves.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EPLERENONE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 xml:space="preserve">Tablets can be crushed and mixed in apple sauce. </w:t>
            </w:r>
            <w:r w:rsidRPr="00B43959">
              <w:rPr>
                <w:rFonts w:ascii="Arial" w:hAnsi="Arial" w:cs="Arial"/>
                <w:i/>
                <w:sz w:val="16"/>
                <w:szCs w:val="16"/>
                <w:lang w:val="en-US"/>
              </w:rPr>
              <w:t>(Ref. Pfizer)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ERYTHROMYCIN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Erythromycin ethylsuccinate is the only liquid preparation available. When switching from erythromycin stearate tablets, the dose has to be doubled.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ESCITALOPRAM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Tablets can be crushed and dispersed in water, orange or apple juice. Bitter taste. To be taken immediately.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43959">
              <w:rPr>
                <w:rFonts w:ascii="Arial" w:hAnsi="Arial" w:cs="Arial"/>
                <w:i/>
                <w:sz w:val="16"/>
                <w:szCs w:val="16"/>
                <w:lang w:val="en-US"/>
              </w:rPr>
              <w:t>(Ref. Lundbeck Medical Information)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ETHAMBUTOL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ETIDRONATE DISODIUM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Stop enteral feed 2 hours before and after administration. Flush tube before and after.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ETOPOSIDE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EZETIMIBE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FERROUS SULFATE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 or: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Switch to sodium feredetate liquid –Sytron™ (10ml equivalent to 200mg ferrous sulfate tablet).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 xml:space="preserve">Modified release iron tablets should be changed to the equivalent normal release strength and dose first. 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FEXOFENADINE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FINASTERIDE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Wear gloves- Not to be handled by women who are or might be pregnant.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FLAVOXATE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Tablets are very hard to crush.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FLECAINIDE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  <w:p w:rsidR="005A51EC" w:rsidRPr="00B43959" w:rsidRDefault="005A51EC" w:rsidP="00B43959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FLUCLOXACILLIN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Stop enteral feed 30min to 1h before and after administration. Flush tube.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FLUCONAZOLE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Or capsules can be opened and contents mixed with water.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FLUDROCORTISONE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FLUOXETINE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Or capsules can be opened and dispersed in water.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FLUPENTIXOL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1.   B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2.   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FLUVASTATIN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Open capsules and disperse in water.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Do not open slow-release capsules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FOLIC ACID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FUROSEMIDE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 xml:space="preserve">FUSIDIC ACID/ 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SODIUM FUSIDATE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500mg sodium fusidate tablet is equivalent to 750mg oral suspension.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GABAPENTIN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Open capsule and disperse in water.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GALANTAMINE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1.   C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2.   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Tablets dissolve in water.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Slow-release capsules can be opened and contents mixed with water, orange juice or yogurt. Do not crush.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43959">
              <w:rPr>
                <w:rFonts w:ascii="Arial" w:hAnsi="Arial" w:cs="Arial"/>
                <w:i/>
                <w:sz w:val="16"/>
                <w:szCs w:val="16"/>
                <w:lang w:val="en-US"/>
              </w:rPr>
              <w:t>(Ref. Shire Pharmaceuticals Ltd Medical Information)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GLIBENCLAMIDE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Monitor blood glucose levels.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GLICLAZIDE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Monitor blood glucose levels.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GLIPIZIDE</w:t>
            </w:r>
          </w:p>
        </w:tc>
        <w:tc>
          <w:tcPr>
            <w:tcW w:w="1836" w:type="dxa"/>
          </w:tcPr>
          <w:p w:rsidR="005A51EC" w:rsidRPr="00B43959" w:rsidRDefault="005A51EC" w:rsidP="00E366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Or consider switching to insulin.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GLYCOPYRRONIUM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1.   B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2.   D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 xml:space="preserve">Tablets disperse in water. 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The injection can be given orally.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GRANISETRON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1.   C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2.   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GRISEOFULVIN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Tablets are not soluble in water.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HALOPERIDOL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Or open capsule and disperse contents in water.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HYDRALAZINE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  <w:p w:rsidR="005A51EC" w:rsidRPr="00B43959" w:rsidRDefault="005A51EC" w:rsidP="00B43959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HYDROCORTISONE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  <w:p w:rsidR="005A51EC" w:rsidRPr="00B43959" w:rsidRDefault="005A51EC" w:rsidP="00B43959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HYDROXYCARBAMIDE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Capsules can be opened and contents dissolved in water. Take immediately. Caution: Cytotoxic – wear gloves.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HYDROXYCHLOROQUINE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HYDROXYZINE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HYOSCINE BUTYLBROMIDE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1.   B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2.   D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Injection can be given orally, no dilution needed.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HYOSCINE HYDROBROMIDE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Transdermal patches also available.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IBUPROFEN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B*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Granules are available.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* Do not crush enteric-coated preparations.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IMIPRAMINE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1.   B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2.   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INDAPAMIDE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 xml:space="preserve">Do not crush slow release formulations, change normal release (1.5mg SR OD is equivalent to 2.5mg OD). 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INDOMETACIN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Suppositories are available.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INDORAMIN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1.   A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2.   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IRBESARTAN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Practically insoluble in water. Crush tablets and give with water or in food.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ISONIAZID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ISOSORBIDE MONONITRATE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Do not crush slow release formulations.  Change to normal release preparations and increase frequency to BD. Monitor blood pressure.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Patches are available.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ISOSORBIDE DINITRATE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Or change to isosorbide mononitrate and crush tablets.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ISOTRETINOIN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ITRACONAZOLE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LABETALOL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LAMOTRIGINE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Dispersible tablets available.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LANSOPRAZOLE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Oro-dispersible tablets available.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Capsules can be opened and granules mixed with 8.4% sodium bicarbonate.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LERCANIDIPINE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Tablets do not dissolve in water. They can be crushed and mixed in water or be broken into pieces and taken with food.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LEVAMISOLE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Tablets can be crushed and mixed with water.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LEVETIRACETAM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1. C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2. 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Solution available is bitty and can clog tubes.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Tablets can be crushed and dispersed in water or sprinkled on food. Taste bitter.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 xml:space="preserve">Tablets can be given rectally. 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B43959">
              <w:rPr>
                <w:rFonts w:ascii="Arial" w:hAnsi="Arial" w:cs="Arial"/>
                <w:i/>
                <w:sz w:val="16"/>
                <w:szCs w:val="16"/>
                <w:lang w:val="en-US"/>
              </w:rPr>
              <w:t>Ref. UCB Pharma)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LEVOFLOXACIN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Stop enteral feed prior to administration. Flush tube before and after. Do not use low doses.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LEVOMEPROMAZINE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8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  <w:p w:rsidR="005A51EC" w:rsidRPr="00B43959" w:rsidRDefault="005A51EC" w:rsidP="00B43959">
            <w:pPr>
              <w:numPr>
                <w:ilvl w:val="0"/>
                <w:numId w:val="8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LEVOTHYROXINE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9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9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Tablets can be given rectally.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LISINOPRIL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  <w:p w:rsidR="005A51EC" w:rsidRPr="00B43959" w:rsidRDefault="005A51EC" w:rsidP="00B43959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LITHIUM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Tablets are slow release, so liquid preparation may have to be given more frequently. Monitor plasma lithium levels.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Lithium carbonate 200mg= lithium citrate 509mg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LOFEPRAMINE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LOPERAMIDE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1.   C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2.   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Or open capsule and disperse contents in water.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LORAZEPAM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  <w:p w:rsidR="005A51EC" w:rsidRPr="00B43959" w:rsidRDefault="005A51EC" w:rsidP="00B43959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D*</w:t>
            </w:r>
          </w:p>
          <w:p w:rsidR="005A51EC" w:rsidRPr="00B43959" w:rsidRDefault="005A51EC" w:rsidP="00B43959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* Injection can be given sublingually.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LORATADINE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LOSARTAN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MAGNESIUM GLYCEROPHOSPHATE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1.   B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2.   C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Liquid is unlicensed manufactured special.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keepNext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MEBEVERINE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1.   C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2.   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MEDROXYPROGESTERONE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MEGESTROL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 xml:space="preserve">Crush tablets as they are not easily soluble in water. 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MELATONIN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Do not crush Circadin™ tablets.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MELOXICAM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Suppositories are available and bioequivalent to tablets.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MESALAZINE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A*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* Pentasa™ tablets disperse in water to give MR granules. Do not crush Asacol™ tablets, they are enteric-coated.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Rectal preparations available.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MESNA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 oral administration, the contents of an injection can be taken in a flavoured drink (orange juice or cola)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METFORMIN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 xml:space="preserve">Sachets available. 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Monitor blood glucose levels.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METHOTREXATE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Cytotoxic – wear gloves, handle with care.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METHYLDOPA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METOCLOPRAMIDE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METOLAZONE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METOPROLOL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  <w:p w:rsidR="005A51EC" w:rsidRPr="00B43959" w:rsidRDefault="005A51EC" w:rsidP="00B43959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Do not crush slow release formulations.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METRONIDAZOLE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Suppositories also available.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METYRAPONE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39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The capsules can be pierced and the contents mixed with water or sprinkled onto food. </w:t>
            </w:r>
            <w:r w:rsidRPr="00B43959">
              <w:rPr>
                <w:rFonts w:ascii="Arial" w:hAnsi="Arial" w:cs="Arial"/>
                <w:i/>
                <w:color w:val="000000"/>
                <w:sz w:val="18"/>
                <w:szCs w:val="18"/>
                <w:lang w:eastAsia="en-GB"/>
              </w:rPr>
              <w:t>(Ref. Alliance Pharmaceuticals)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MIDAZOLAM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Injection can also be given rectally.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MINOXIDIL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MIRTAZAPINE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1.   A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2.   C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 xml:space="preserve">Soltabs melt on the tongue. They also disperse in water. 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MISOPROSTOL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Poor stability. Consider changing to ranitidine or lansoprazole.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MONTELUKAST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Unstable in water, so give immediately.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MORPHINE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9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9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A*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* MST Continuous sachets available.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Do not crush slow release formulations.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Zomorph™ and MXL™ capsules can be opened. Do not crush the granules.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MOXONIDINE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MULTIVITAMINS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C*</w:t>
            </w:r>
          </w:p>
          <w:p w:rsidR="005A51EC" w:rsidRPr="00B43959" w:rsidRDefault="005A51EC" w:rsidP="00B43959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* Abidec (contains arachis oil) and Dalivit drops available.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MYCOPHENOLATE MOFETIL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Do not crush tablets - teratogenic.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NAFTIDROFURYL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Capsule contents can be used but can cause severe irritation/anaesthetic effect on oesophagus. Can be given via PEG or NG tube with plenty of water.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NAPROXEN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1.   B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2.   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If necessary, uncoated tablets can be crushed and dispersed in water immediately prior to administration.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 xml:space="preserve">Do not crush slow release or enteric-coated formulations. 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Suppositories are available.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NEFOPAM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NEOSTIGMINE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NICORANDIL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NIFEDIPINE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Crush or disperse Adalat Retard™ tablets in water and use immediately as light-sensitive.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Do not crush Adalat LA™ tablets- convert to equivalent dose of Adalat retard™.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NIMODIPINE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9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B*</w:t>
            </w:r>
          </w:p>
          <w:p w:rsidR="005A51EC" w:rsidRPr="00B43959" w:rsidRDefault="005A51EC" w:rsidP="00B43959">
            <w:pPr>
              <w:numPr>
                <w:ilvl w:val="0"/>
                <w:numId w:val="9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* Use immediately as very light-sensitive.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NITRAZEPAM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NITROFURANTOIN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5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5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Do not crush slow release formulations.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NIZATIDINE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Open capsule and disperse contents in liquid. Consider changing to ranitidine liquid/effervescent.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NORETHISTERONE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OFLOXACIN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Consider switch to ciprofloxacin (needs Microbiology approval).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OLANZAPINE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1.   A *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2.   B **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* Orodispersible tablets (Velotabs).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 xml:space="preserve">** Dissolve in water, apple and orange juice, milk, or coffee. Wear gloves as very irritant to skin. Protect eyes. </w:t>
            </w:r>
            <w:r w:rsidRPr="00B43959">
              <w:rPr>
                <w:rFonts w:ascii="Arial" w:hAnsi="Arial" w:cs="Arial"/>
                <w:i/>
                <w:sz w:val="16"/>
                <w:szCs w:val="16"/>
                <w:lang w:val="en-US"/>
              </w:rPr>
              <w:t>(Ref. Lilly)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OLMESARTAN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Consider changing to irbesartan and crush.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OLSALAZINE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Capsule contents can be dissolved in WARM water. Contents stain.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keepNext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OMEPRAZOLE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1.   B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2.   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Losec Mups™ disintegrate into small granules.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Losec™ capsules can be opened and the granules flushed down the enteral tube.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ONDANSETRON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Melt tablets available.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ORPHENADRINE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OSELTAMIVIR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1.   C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2.   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4395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Capsules can be opened</w:t>
            </w:r>
            <w:r w:rsidRPr="00B4395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contents mixed with </w:t>
            </w:r>
            <w:r w:rsidRPr="00B4395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sweetened food product</w:t>
            </w:r>
            <w:r w:rsidRPr="00B4395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(chocolate syrup, honey, sugar dissolved in water, dessert toppings, sweetened condensed milk, apple sauce or yogurt) to mask the bitter taste. The mixture should be stirred and taken immediately. </w:t>
            </w:r>
            <w:r w:rsidRPr="00B43959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(Roche Ltd)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OXCARBAZEPINE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1.   C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2.   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B4395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The suspension can be diluted in water before administration via a fine bore tube to avoid blockage.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OXPRENOLOL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Do not crush slow release preparations.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OXYBUTYNIN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Patches are also available.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OXYCODONE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Controlled drug.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OXYTETRACYCLINE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  <w:p w:rsidR="005A51EC" w:rsidRPr="00B43959" w:rsidRDefault="005A51EC" w:rsidP="00B43959">
            <w:pPr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PANCREATIC ENZYMES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Open capsule (Creon™, Nutrizyme™) and disperse contents in water. Granules must not be crushed.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PARACETAMOL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6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  <w:p w:rsidR="005A51EC" w:rsidRPr="00B43959" w:rsidRDefault="005A51EC" w:rsidP="00B43959">
            <w:pPr>
              <w:numPr>
                <w:ilvl w:val="0"/>
                <w:numId w:val="6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Dispersible tablets available.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Suppositories also available.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PAROXETINE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1.   C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2.   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PENICILLAMINE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PENICILLIN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Stop enteral feed prior to administration. Flush tube before and after. Avoid low doses.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PERGOLIDE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PERINDOPRIL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PHENELZINE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Consider an alternative.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PHENOBARBITAL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PHENYTOIN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90mg phenytoin suspension is equivalent to 100mg tablet or capsule. Stop enteral feed 2 hours before and after administration. Flush tube with 60ml of water after phenytoin. Monitor plasma concentration.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PHYTOMENADIONE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(Vitamin K)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6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6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D*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* Use Konakion™ MM Paediatric injection and give orally.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PIMOZIDE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PIOGLITAZONE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Tablets are relatively insoluble. Crush.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PIROXICAM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Dispersible tablets available. Dissolve in at least 50ml of water as very irritant.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Do not crush capsules.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PIZOTIFEN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POTASSIUM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6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  <w:p w:rsidR="005A51EC" w:rsidRPr="00B43959" w:rsidRDefault="005A51EC" w:rsidP="00B43959">
            <w:pPr>
              <w:numPr>
                <w:ilvl w:val="0"/>
                <w:numId w:val="6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Sando K™ effervescent tablets available.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Kay-Cee-L™ syrup available.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PRAMIPEXOLE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 xml:space="preserve">Light sensitive, give immediately. 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i/>
                <w:sz w:val="16"/>
                <w:szCs w:val="16"/>
                <w:lang w:val="en-US"/>
              </w:rPr>
              <w:t>(Ref. Boehringer Ingelheim Ltd)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PRAVASTATIN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PRAZOSIN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Very poorly soluble in water.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PREDNISOLONE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Dispersible tablets available.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PREGABALIN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 xml:space="preserve">Open capsule and dissolve contents in water. Bitter taste. </w:t>
            </w:r>
            <w:r w:rsidRPr="00B43959">
              <w:rPr>
                <w:rFonts w:ascii="Arial" w:hAnsi="Arial" w:cs="Arial"/>
                <w:i/>
                <w:sz w:val="16"/>
                <w:szCs w:val="16"/>
                <w:lang w:val="en-US"/>
              </w:rPr>
              <w:t>(Ref. Pfizer)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PRIMIDONE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9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  <w:p w:rsidR="005A51EC" w:rsidRPr="00B43959" w:rsidRDefault="005A51EC" w:rsidP="00B43959">
            <w:pPr>
              <w:numPr>
                <w:ilvl w:val="0"/>
                <w:numId w:val="9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9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PROCHLORPERAZINE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6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6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Buccal tablets and suppositories available.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PROCYCLIDINE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PROMETHAZINE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PROPRANOLOL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6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6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Do not crush slow release preparations.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If converting from SR, give the total daily dose in 2 to 3 divided doses.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PROPYLTHIOURACIL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PYRAZINAMIDE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 xml:space="preserve">Stop enteral feed half an hour before and after administration. 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PYRIDOSTIGMINE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7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7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Stop enteral feed prior to administration. Flush tube before and after.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PYRIDOXINE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7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7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QUETIAPINE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 xml:space="preserve">Film-coated tablets are poorly soluble in water. Manufacturer recommends crushing and mixing in yogurt. </w:t>
            </w:r>
            <w:r w:rsidRPr="00B43959">
              <w:rPr>
                <w:rFonts w:ascii="Arial" w:hAnsi="Arial" w:cs="Arial"/>
                <w:i/>
                <w:sz w:val="16"/>
                <w:szCs w:val="16"/>
                <w:lang w:val="en-US"/>
              </w:rPr>
              <w:t>(Ref. AstraZeneca)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QUININE SULFATE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RALTEGRAVIR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43959">
              <w:rPr>
                <w:rFonts w:ascii="Arial" w:hAnsi="Arial" w:cs="Arial"/>
                <w:i/>
                <w:sz w:val="16"/>
                <w:szCs w:val="16"/>
                <w:lang w:val="en-US"/>
              </w:rPr>
              <w:t>(Ref. MSD Medical Information)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RAMIPRIL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1.   B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2.   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Tablets can be crushed. Capsules can be opened and contents dispersed in water. Monitor blood pressure.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RANITIDINE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7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7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Effervescent tablets available.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RIFABUTIN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Contents of capsule can be emptied in small amount of water and flavoured.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RIFAMPICIN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Do not open capsules. Risk of contact sensitization.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RIFATER / RIFANAH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Use liquid form of each component separately (rifampicin, isoniazid and pyrazinamide).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Rifater™ and Rifanah™ sachets can be imported via BR Pharma.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RILUZOLE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 xml:space="preserve">Tablets can be crushed and given in a spoonful of sugar, food puree or yogurt. 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Crushed tablets can have an anaesthetic effect on the tongue.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RISPERIDONE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1.   C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2.   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Orodispersible tablets available.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RIVAROXABAN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 xml:space="preserve">Can also be crushed and mixed with apple sauce. </w:t>
            </w:r>
            <w:r w:rsidRPr="00B43959">
              <w:rPr>
                <w:rFonts w:ascii="Arial" w:hAnsi="Arial" w:cs="Arial"/>
                <w:i/>
                <w:sz w:val="16"/>
                <w:szCs w:val="16"/>
                <w:lang w:val="en-US"/>
              </w:rPr>
              <w:t>(Ref. Bayer Ltd)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ROPINIROLE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SALBUTAMOL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Do not crush slow release tablets.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SELEGILINE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Oral lyophilisates available for buccal administration.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SENNA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7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7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SERTRALINE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1.   B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2.   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 xml:space="preserve">Poorly soluble in water. Take immediately after crushing, maybe better in yogurt. 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Has an anaesthetic effect on the tongue.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SILDENAFIL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1.   B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2.   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SIMVASTATIN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SODIUM BICARBONATE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Capsules can be opened and contents mixed with water.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43959">
              <w:rPr>
                <w:rFonts w:ascii="Arial" w:hAnsi="Arial" w:cs="Arial"/>
                <w:i/>
                <w:sz w:val="16"/>
                <w:szCs w:val="16"/>
                <w:lang w:val="en-US"/>
              </w:rPr>
              <w:t>(Ref. Focus Pharmaceuticals Ltd)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SODIUM VALPROATE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Do not crush slow release tablets. Monitor plasma levels.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SOLIFENACIN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43959">
              <w:rPr>
                <w:rFonts w:ascii="Arial" w:hAnsi="Arial" w:cs="Arial"/>
                <w:i/>
                <w:sz w:val="16"/>
                <w:szCs w:val="16"/>
                <w:lang w:val="en-US"/>
              </w:rPr>
              <w:t>(Ref. Astellas Pharma)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SOTALOL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7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7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SPIRONOLACTONE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STALEVO™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eastAsia="en-GB"/>
              </w:rPr>
              <w:t xml:space="preserve">Tastes bitter and forms an orange dye which may stain. Can be mixed with orange, apple or tomato juice, honey, jam or yoghurt. </w:t>
            </w:r>
            <w:r w:rsidRPr="00B43959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(Ref. Orion Pharma)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SUCRALFATE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Stop enteral feed at least 1h prior to administration and for 1h after. Flush tube before and after.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SULFASALAZINE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8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8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Do not crush enteric-coated or slow release tablets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SULPIRIDE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8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8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TACROLIMUS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1.   A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2.   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Granules available.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The capsules may be opened (can be difficult) and the contents mixed with water.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TAMOXIFEN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1.   C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2.   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Wear a mask if crushing tablets.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TAMSULOSIN MR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Capsules can be opened and modified-release granules mixed with water (not crushed). The mixture should be given immediately.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TELMISARTAN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TEMAZEPAM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1.   C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2.   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Schedule 3 controlled drug.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TEMOZOLOMIDE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Capsules can be opened and contents mixed with 30g apple sauce or apple juice.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 xml:space="preserve">Appropriate precautions against toxic dust are recommended: wearing gloves and mask. </w:t>
            </w:r>
            <w:r w:rsidRPr="00B43959">
              <w:rPr>
                <w:rFonts w:ascii="Arial" w:hAnsi="Arial" w:cs="Arial"/>
                <w:i/>
                <w:sz w:val="16"/>
                <w:szCs w:val="16"/>
                <w:lang w:val="en-US"/>
              </w:rPr>
              <w:t>(Ref. Schering Plough Ltd)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TETRABENAZINE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Tablets can be crushed and mixed in water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THEOPHYLLINE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Slo-Phyllin MR capsules can be opened and the pellets found inside can be mixed with water and taken orally or administered via an enteral tube.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THIAMINE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9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9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TIZANIDINE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TOLBUTAMIDE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Tablets do not mix well with water when crushed.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TOLTERODINE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TOPIRAMATE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Tablets do not disperse readily in water as they are film-coated, but will disintegrate if shaken in 10ml of water for 5 minutes.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“Sprinkle capsules” can be opened and contents mixed with soft food.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TRAMADOL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Sachets, soluble and orodispersible tablets available. Capsules can be opened.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TRANDOLAPRIL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Open capsules and disperse contents in water. Consider changing to lisinopril liquid.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TRANEXAMIC ACID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8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8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8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TRAZODONE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Capsules can be opened.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TRIFLUOPERAZINE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Capsules can be opened.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TRIMETHOPRIM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8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8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Avoid crushing – risk of 3</w:t>
            </w:r>
            <w:r w:rsidRPr="00B4395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rd</w:t>
            </w: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 xml:space="preserve"> party exposure to the powder.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URSODEOXYCHOLIC ACID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8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8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VALPROATE SEMISODIUM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(VALPROIC ACID)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5A51EC" w:rsidRDefault="005A51EC" w:rsidP="00242D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Gastro-resistan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 tablets should not be crushed, risk of GI disturbances.</w:t>
            </w: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A51EC" w:rsidRPr="00B43959" w:rsidRDefault="005A51EC" w:rsidP="00EE4B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Consider changing to sodium valproate liquid - caution: they are </w:t>
            </w:r>
            <w:r w:rsidRPr="00EE4BF6">
              <w:rPr>
                <w:rFonts w:ascii="Arial" w:hAnsi="Arial" w:cs="Arial"/>
                <w:sz w:val="20"/>
                <w:szCs w:val="20"/>
                <w:lang w:val="en-US"/>
              </w:rPr>
              <w:t>not directly interchangeable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VALSARTAN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Open capsules and disperse contents in water. Monitor blood pressure.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VANCOMYCIN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9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  <w:p w:rsidR="005A51EC" w:rsidRPr="00B43959" w:rsidRDefault="005A51EC" w:rsidP="00B43959">
            <w:pPr>
              <w:numPr>
                <w:ilvl w:val="0"/>
                <w:numId w:val="9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rPr>
          <w:trHeight w:val="700"/>
        </w:trPr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VENLAFAXINE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Tablets are water-soluble.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MR capsules can be opened and sprinkled onto soft food.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VERAPAMIL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8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5A51EC" w:rsidRPr="00B43959" w:rsidRDefault="005A51EC" w:rsidP="00B43959">
            <w:pPr>
              <w:numPr>
                <w:ilvl w:val="0"/>
                <w:numId w:val="8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8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  <w:p w:rsidR="005A51EC" w:rsidRPr="00B43959" w:rsidRDefault="005A51EC" w:rsidP="00B43959">
            <w:pPr>
              <w:numPr>
                <w:ilvl w:val="0"/>
                <w:numId w:val="8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Do not crush slow release preparations.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If changing form a slow release preparation, divide the dose into 3 equal daily doses.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VIGABATRIN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Sachets available.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 xml:space="preserve">VITAMIN B COMPOUND 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VITAMIN 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WARFARIN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numPr>
                <w:ilvl w:val="0"/>
                <w:numId w:val="8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5A51EC" w:rsidRPr="00B43959" w:rsidRDefault="005A51EC" w:rsidP="00B43959">
            <w:pPr>
              <w:numPr>
                <w:ilvl w:val="0"/>
                <w:numId w:val="8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Stop enteral feed at least 2h prior to administration and for 2h after. Flush tube before and after. Monitor INR closely.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ZINC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Effervescent tablets available.</w:t>
            </w:r>
          </w:p>
        </w:tc>
      </w:tr>
      <w:tr w:rsidR="005A51EC" w:rsidRPr="00520C7D" w:rsidTr="00083C08">
        <w:tc>
          <w:tcPr>
            <w:tcW w:w="2952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ZOPICLONE</w:t>
            </w:r>
          </w:p>
        </w:tc>
        <w:tc>
          <w:tcPr>
            <w:tcW w:w="1836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068" w:type="dxa"/>
          </w:tcPr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959">
              <w:rPr>
                <w:rFonts w:ascii="Arial" w:hAnsi="Arial" w:cs="Arial"/>
                <w:sz w:val="20"/>
                <w:szCs w:val="20"/>
                <w:lang w:val="en-US"/>
              </w:rPr>
              <w:t>Crushed tablets have bitter taste. Tablets dissolve in acidic fruit juices (orange).</w:t>
            </w:r>
          </w:p>
          <w:p w:rsidR="005A51EC" w:rsidRPr="00B43959" w:rsidRDefault="005A51EC" w:rsidP="00B43959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43959">
              <w:rPr>
                <w:rFonts w:ascii="Arial" w:hAnsi="Arial" w:cs="Arial"/>
                <w:i/>
                <w:sz w:val="16"/>
                <w:szCs w:val="16"/>
                <w:lang w:val="en-US"/>
              </w:rPr>
              <w:t>(Ref. Generics)</w:t>
            </w:r>
          </w:p>
        </w:tc>
      </w:tr>
    </w:tbl>
    <w:p w:rsidR="005A51EC" w:rsidRPr="00B43959" w:rsidRDefault="005A51EC" w:rsidP="00B43959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0"/>
          <w:lang w:val="en-US"/>
        </w:rPr>
      </w:pPr>
    </w:p>
    <w:p w:rsidR="005A51EC" w:rsidRPr="00B43959" w:rsidRDefault="005A51EC" w:rsidP="00B43959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</w:p>
    <w:p w:rsidR="005A51EC" w:rsidRPr="00B43959" w:rsidRDefault="005A51EC" w:rsidP="00B4395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3959">
        <w:rPr>
          <w:rFonts w:ascii="Arial" w:hAnsi="Arial" w:cs="Arial"/>
          <w:sz w:val="20"/>
          <w:szCs w:val="20"/>
          <w:u w:val="single"/>
          <w:lang w:val="en-US"/>
        </w:rPr>
        <w:t>Note</w:t>
      </w:r>
      <w:r w:rsidRPr="00B43959">
        <w:rPr>
          <w:rFonts w:ascii="Arial" w:hAnsi="Arial" w:cs="Arial"/>
          <w:sz w:val="20"/>
          <w:szCs w:val="20"/>
          <w:lang w:val="en-US"/>
        </w:rPr>
        <w:t>: We are aware that Rosemont makes a number of suspensions which are not included in this table. In a hospital setting where swallowing difficulties are often temporary, such suspensions are not always cost-effective.</w:t>
      </w:r>
    </w:p>
    <w:p w:rsidR="005A51EC" w:rsidRPr="00B43959" w:rsidRDefault="005A51EC" w:rsidP="00B4395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A51EC" w:rsidRPr="00B43959" w:rsidRDefault="005A51EC" w:rsidP="00B4395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A51EC" w:rsidRPr="00B43959" w:rsidRDefault="005A51EC" w:rsidP="00B4395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A51EC" w:rsidRPr="00B43959" w:rsidRDefault="005A51EC" w:rsidP="00B43959">
      <w:pPr>
        <w:keepNext/>
        <w:spacing w:after="0" w:line="240" w:lineRule="auto"/>
        <w:jc w:val="both"/>
        <w:outlineLvl w:val="3"/>
        <w:rPr>
          <w:rFonts w:ascii="Arial" w:hAnsi="Arial" w:cs="Arial"/>
          <w:i/>
          <w:sz w:val="20"/>
          <w:szCs w:val="20"/>
          <w:u w:val="single"/>
          <w:lang w:val="en-US"/>
        </w:rPr>
      </w:pPr>
      <w:r w:rsidRPr="00B43959">
        <w:rPr>
          <w:rFonts w:ascii="Arial" w:hAnsi="Arial" w:cs="Arial"/>
          <w:i/>
          <w:sz w:val="20"/>
          <w:szCs w:val="20"/>
          <w:u w:val="single"/>
          <w:lang w:val="en-US"/>
        </w:rPr>
        <w:t>References</w:t>
      </w:r>
    </w:p>
    <w:p w:rsidR="005A51EC" w:rsidRPr="00B43959" w:rsidRDefault="005A51EC" w:rsidP="00B4395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A51EC" w:rsidRPr="00B43959" w:rsidRDefault="005A51EC" w:rsidP="00B43959">
      <w:pPr>
        <w:numPr>
          <w:ilvl w:val="0"/>
          <w:numId w:val="9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43959">
        <w:rPr>
          <w:rFonts w:ascii="Arial" w:hAnsi="Arial" w:cs="Arial"/>
          <w:sz w:val="20"/>
          <w:szCs w:val="20"/>
          <w:lang w:val="en-US"/>
        </w:rPr>
        <w:t xml:space="preserve">R. White, Handbook of Drug Administration via Enteral Feeding Tubes, online, </w:t>
      </w:r>
      <w:r>
        <w:rPr>
          <w:rFonts w:ascii="Arial" w:hAnsi="Arial" w:cs="Arial"/>
          <w:sz w:val="20"/>
          <w:szCs w:val="20"/>
          <w:lang w:val="en-US"/>
        </w:rPr>
        <w:t>October 2014</w:t>
      </w:r>
      <w:r w:rsidRPr="00B43959">
        <w:rPr>
          <w:rFonts w:ascii="Arial" w:hAnsi="Arial" w:cs="Arial"/>
          <w:sz w:val="20"/>
          <w:szCs w:val="20"/>
          <w:lang w:val="en-US"/>
        </w:rPr>
        <w:t xml:space="preserve"> update.</w:t>
      </w:r>
    </w:p>
    <w:p w:rsidR="005A51EC" w:rsidRPr="00B43959" w:rsidRDefault="005A51EC" w:rsidP="00B43959">
      <w:pPr>
        <w:numPr>
          <w:ilvl w:val="0"/>
          <w:numId w:val="9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43959">
        <w:rPr>
          <w:rFonts w:ascii="Arial" w:hAnsi="Arial" w:cs="Arial"/>
          <w:sz w:val="20"/>
          <w:szCs w:val="20"/>
          <w:lang w:val="en-US"/>
        </w:rPr>
        <w:t xml:space="preserve">The NEWT Guidelines for administration of medication to patients with enteral feeding tubes or swallowing difficulties, </w:t>
      </w:r>
      <w:r>
        <w:rPr>
          <w:rFonts w:ascii="Arial" w:hAnsi="Arial" w:cs="Arial"/>
          <w:sz w:val="20"/>
          <w:szCs w:val="20"/>
          <w:lang w:val="en-US"/>
        </w:rPr>
        <w:t>online, March 2015 update.</w:t>
      </w:r>
    </w:p>
    <w:p w:rsidR="005A51EC" w:rsidRPr="00B43959" w:rsidRDefault="005A51EC" w:rsidP="00B43959">
      <w:pPr>
        <w:numPr>
          <w:ilvl w:val="0"/>
          <w:numId w:val="9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43959">
        <w:rPr>
          <w:rFonts w:ascii="Arial" w:hAnsi="Arial" w:cs="Arial"/>
          <w:sz w:val="20"/>
          <w:szCs w:val="20"/>
          <w:lang w:val="en-US"/>
        </w:rPr>
        <w:t>The Royal Hospitals. Administering medicines Through Enteral Feeding Tubes, 2</w:t>
      </w:r>
      <w:r w:rsidRPr="00B43959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 w:rsidRPr="00B43959">
        <w:rPr>
          <w:rFonts w:ascii="Arial" w:hAnsi="Arial" w:cs="Arial"/>
          <w:sz w:val="20"/>
          <w:szCs w:val="20"/>
          <w:lang w:val="en-US"/>
        </w:rPr>
        <w:t xml:space="preserve"> ed.</w:t>
      </w:r>
    </w:p>
    <w:p w:rsidR="005A51EC" w:rsidRPr="00B43959" w:rsidRDefault="005A51EC" w:rsidP="00B43959">
      <w:pPr>
        <w:numPr>
          <w:ilvl w:val="0"/>
          <w:numId w:val="9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43959">
        <w:rPr>
          <w:rFonts w:ascii="Arial" w:hAnsi="Arial" w:cs="Arial"/>
          <w:sz w:val="20"/>
          <w:szCs w:val="20"/>
          <w:lang w:val="en-US"/>
        </w:rPr>
        <w:t>Medicines for Children, 2003.</w:t>
      </w:r>
    </w:p>
    <w:p w:rsidR="005A51EC" w:rsidRPr="00B43959" w:rsidRDefault="005A51EC" w:rsidP="00B43959">
      <w:pPr>
        <w:numPr>
          <w:ilvl w:val="0"/>
          <w:numId w:val="9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43959">
        <w:rPr>
          <w:rFonts w:ascii="Arial" w:hAnsi="Arial" w:cs="Arial"/>
          <w:sz w:val="20"/>
          <w:szCs w:val="20"/>
          <w:lang w:val="en-US"/>
        </w:rPr>
        <w:t>Guy’s and St Thomas’, Paediatric Formulary, 9</w:t>
      </w:r>
      <w:r w:rsidRPr="00B43959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B43959">
        <w:rPr>
          <w:rFonts w:ascii="Arial" w:hAnsi="Arial" w:cs="Arial"/>
          <w:sz w:val="20"/>
          <w:szCs w:val="20"/>
          <w:lang w:val="en-US"/>
        </w:rPr>
        <w:t xml:space="preserve"> ed.</w:t>
      </w:r>
    </w:p>
    <w:p w:rsidR="005A51EC" w:rsidRPr="00B43959" w:rsidRDefault="005A51EC" w:rsidP="00B43959">
      <w:pPr>
        <w:numPr>
          <w:ilvl w:val="0"/>
          <w:numId w:val="9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43959">
        <w:rPr>
          <w:rFonts w:ascii="Arial" w:hAnsi="Arial" w:cs="Arial"/>
          <w:sz w:val="20"/>
          <w:szCs w:val="20"/>
          <w:lang w:val="en-US"/>
        </w:rPr>
        <w:t>Non-Sterile Preparative Services, Colchester General Hospital. List of Extemporaneous products prepared by Prep. Services, March 2014.</w:t>
      </w:r>
    </w:p>
    <w:p w:rsidR="005A51EC" w:rsidRPr="00B43959" w:rsidRDefault="005A51EC" w:rsidP="00B4395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A51EC" w:rsidRPr="00B43959" w:rsidRDefault="005A51EC" w:rsidP="00B4395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A51EC" w:rsidRPr="00B43959" w:rsidRDefault="005A51EC" w:rsidP="00B4395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A51EC" w:rsidRPr="00B43959" w:rsidRDefault="005A51EC" w:rsidP="00B4395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A51EC" w:rsidRPr="00B43959" w:rsidRDefault="005A51EC" w:rsidP="00B4395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A51EC" w:rsidRPr="00B43959" w:rsidRDefault="005A51EC" w:rsidP="00B43959">
      <w:pPr>
        <w:spacing w:after="0" w:line="240" w:lineRule="auto"/>
        <w:ind w:right="-334"/>
        <w:jc w:val="both"/>
        <w:rPr>
          <w:rFonts w:ascii="Arial" w:hAnsi="Arial" w:cs="Arial"/>
          <w:sz w:val="16"/>
          <w:szCs w:val="16"/>
          <w:lang w:val="en-US"/>
        </w:rPr>
      </w:pPr>
      <w:r w:rsidRPr="00B43959">
        <w:rPr>
          <w:rFonts w:ascii="Arial" w:hAnsi="Arial" w:cs="Arial"/>
          <w:i/>
          <w:iCs/>
          <w:sz w:val="16"/>
          <w:szCs w:val="16"/>
          <w:lang w:val="en-US"/>
        </w:rPr>
        <w:t xml:space="preserve">Prepared </w:t>
      </w:r>
      <w:r>
        <w:rPr>
          <w:rFonts w:ascii="Arial" w:hAnsi="Arial" w:cs="Arial"/>
          <w:i/>
          <w:iCs/>
          <w:sz w:val="16"/>
          <w:szCs w:val="16"/>
          <w:lang w:val="en-US"/>
        </w:rPr>
        <w:t>April 2015</w:t>
      </w:r>
      <w:r w:rsidRPr="00B43959">
        <w:rPr>
          <w:rFonts w:ascii="Arial" w:hAnsi="Arial" w:cs="Arial"/>
          <w:i/>
          <w:iCs/>
          <w:sz w:val="16"/>
          <w:szCs w:val="16"/>
          <w:lang w:val="en-US"/>
        </w:rPr>
        <w:t xml:space="preserve"> © Medicines Information, Pharmacy Department, Colchester Hospital Found</w:t>
      </w:r>
      <w:r>
        <w:rPr>
          <w:rFonts w:ascii="Arial" w:hAnsi="Arial" w:cs="Arial"/>
          <w:i/>
          <w:iCs/>
          <w:sz w:val="16"/>
          <w:szCs w:val="16"/>
          <w:lang w:val="en-US"/>
        </w:rPr>
        <w:t>ation University NHS Trust, 2015</w:t>
      </w:r>
      <w:r w:rsidRPr="00B43959">
        <w:rPr>
          <w:rFonts w:ascii="Arial" w:hAnsi="Arial" w:cs="Arial"/>
          <w:i/>
          <w:iCs/>
          <w:sz w:val="16"/>
          <w:szCs w:val="16"/>
          <w:lang w:val="en-US"/>
        </w:rPr>
        <w:t>. All rights reserved. Not to be reproduced in whole or in part without the permission of the copyright owner.</w:t>
      </w:r>
    </w:p>
    <w:p w:rsidR="005A51EC" w:rsidRDefault="005A51EC">
      <w:bookmarkStart w:id="0" w:name="_GoBack"/>
      <w:bookmarkEnd w:id="0"/>
    </w:p>
    <w:sectPr w:rsidR="005A51EC" w:rsidSect="00EB1B9B">
      <w:headerReference w:type="default" r:id="rId7"/>
      <w:footerReference w:type="default" r:id="rId8"/>
      <w:pgSz w:w="11906" w:h="16838"/>
      <w:pgMar w:top="1618" w:right="1800" w:bottom="1440" w:left="1800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1EC" w:rsidRDefault="005A51EC" w:rsidP="00B43959">
      <w:pPr>
        <w:spacing w:after="0" w:line="240" w:lineRule="auto"/>
      </w:pPr>
      <w:r>
        <w:separator/>
      </w:r>
    </w:p>
  </w:endnote>
  <w:endnote w:type="continuationSeparator" w:id="0">
    <w:p w:rsidR="005A51EC" w:rsidRDefault="005A51EC" w:rsidP="00B4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EC" w:rsidRPr="00B43959" w:rsidRDefault="005A51EC" w:rsidP="00B43959">
    <w:pPr>
      <w:pStyle w:val="Heading1"/>
      <w:rPr>
        <w:rFonts w:ascii="Arial" w:hAnsi="Arial" w:cs="Arial"/>
        <w:b w:val="0"/>
        <w:sz w:val="16"/>
        <w:szCs w:val="16"/>
        <w:u w:val="none"/>
      </w:rPr>
    </w:pPr>
    <w:r w:rsidRPr="00B43959">
      <w:rPr>
        <w:rFonts w:ascii="Arial" w:hAnsi="Arial" w:cs="Arial"/>
        <w:b w:val="0"/>
        <w:sz w:val="16"/>
        <w:szCs w:val="16"/>
        <w:u w:val="none"/>
      </w:rPr>
      <w:t>A</w:t>
    </w:r>
    <w:r w:rsidRPr="00B43959">
      <w:rPr>
        <w:rFonts w:ascii="Arial" w:hAnsi="Arial" w:cs="Arial"/>
        <w:b w:val="0"/>
        <w:sz w:val="16"/>
        <w:szCs w:val="16"/>
        <w:u w:val="none"/>
      </w:rPr>
      <w:tab/>
      <w:t>Tablet will disperse in 1-2 minutes.</w:t>
    </w:r>
  </w:p>
  <w:p w:rsidR="005A51EC" w:rsidRPr="00B43959" w:rsidRDefault="005A51EC" w:rsidP="00B43959">
    <w:pPr>
      <w:pStyle w:val="Heading1"/>
      <w:rPr>
        <w:rFonts w:ascii="Arial" w:hAnsi="Arial" w:cs="Arial"/>
        <w:b w:val="0"/>
        <w:sz w:val="16"/>
        <w:szCs w:val="16"/>
        <w:u w:val="none"/>
      </w:rPr>
    </w:pPr>
    <w:r w:rsidRPr="00B43959">
      <w:rPr>
        <w:rFonts w:ascii="Arial" w:hAnsi="Arial" w:cs="Arial"/>
        <w:b w:val="0"/>
        <w:sz w:val="16"/>
        <w:szCs w:val="16"/>
        <w:u w:val="none"/>
      </w:rPr>
      <w:t>B</w:t>
    </w:r>
    <w:r w:rsidRPr="00B43959">
      <w:rPr>
        <w:rFonts w:ascii="Arial" w:hAnsi="Arial" w:cs="Arial"/>
        <w:b w:val="0"/>
        <w:sz w:val="16"/>
        <w:szCs w:val="16"/>
        <w:u w:val="none"/>
      </w:rPr>
      <w:tab/>
      <w:t>Tablet will disperse in greater than 2 minutes.</w:t>
    </w:r>
  </w:p>
  <w:p w:rsidR="005A51EC" w:rsidRPr="00B43959" w:rsidRDefault="005A51EC" w:rsidP="00B43959">
    <w:pPr>
      <w:pStyle w:val="Heading1"/>
      <w:rPr>
        <w:rFonts w:ascii="Arial" w:hAnsi="Arial" w:cs="Arial"/>
        <w:b w:val="0"/>
        <w:sz w:val="16"/>
        <w:szCs w:val="16"/>
        <w:u w:val="none"/>
      </w:rPr>
    </w:pPr>
    <w:r w:rsidRPr="00B43959">
      <w:rPr>
        <w:rFonts w:ascii="Arial" w:hAnsi="Arial" w:cs="Arial"/>
        <w:b w:val="0"/>
        <w:sz w:val="16"/>
        <w:szCs w:val="16"/>
        <w:u w:val="none"/>
      </w:rPr>
      <w:t>C</w:t>
    </w:r>
    <w:r w:rsidRPr="00B43959">
      <w:rPr>
        <w:rFonts w:ascii="Arial" w:hAnsi="Arial" w:cs="Arial"/>
        <w:b w:val="0"/>
        <w:sz w:val="16"/>
        <w:szCs w:val="16"/>
        <w:u w:val="none"/>
      </w:rPr>
      <w:tab/>
      <w:t>Liquid preparation available.</w:t>
    </w:r>
  </w:p>
  <w:p w:rsidR="005A51EC" w:rsidRPr="00B43959" w:rsidRDefault="005A51EC" w:rsidP="00B43959">
    <w:pPr>
      <w:pStyle w:val="Heading1"/>
      <w:rPr>
        <w:rFonts w:ascii="Arial" w:hAnsi="Arial" w:cs="Arial"/>
        <w:b w:val="0"/>
        <w:sz w:val="16"/>
        <w:szCs w:val="16"/>
        <w:u w:val="none"/>
      </w:rPr>
    </w:pPr>
    <w:r w:rsidRPr="00B43959">
      <w:rPr>
        <w:rFonts w:ascii="Arial" w:hAnsi="Arial" w:cs="Arial"/>
        <w:b w:val="0"/>
        <w:sz w:val="16"/>
        <w:szCs w:val="16"/>
        <w:u w:val="none"/>
      </w:rPr>
      <w:t>D</w:t>
    </w:r>
    <w:r w:rsidRPr="00B43959">
      <w:rPr>
        <w:rFonts w:ascii="Arial" w:hAnsi="Arial" w:cs="Arial"/>
        <w:b w:val="0"/>
        <w:sz w:val="16"/>
        <w:szCs w:val="16"/>
        <w:u w:val="none"/>
      </w:rPr>
      <w:tab/>
      <w:t>Dilute reconstituted injection with 30-60ml of water before administering.</w:t>
    </w:r>
  </w:p>
  <w:p w:rsidR="005A51EC" w:rsidRDefault="005A51EC" w:rsidP="00751170">
    <w:pPr>
      <w:pStyle w:val="Heading1"/>
      <w:ind w:left="720" w:hanging="720"/>
      <w:rPr>
        <w:rFonts w:ascii="Arial" w:hAnsi="Arial" w:cs="Arial"/>
        <w:b w:val="0"/>
        <w:sz w:val="16"/>
        <w:szCs w:val="16"/>
        <w:u w:val="none"/>
      </w:rPr>
    </w:pPr>
    <w:r w:rsidRPr="00B43959">
      <w:rPr>
        <w:rFonts w:ascii="Arial" w:hAnsi="Arial" w:cs="Arial"/>
        <w:b w:val="0"/>
        <w:sz w:val="16"/>
        <w:szCs w:val="16"/>
        <w:u w:val="none"/>
      </w:rPr>
      <w:t xml:space="preserve">E </w:t>
    </w:r>
    <w:r w:rsidRPr="00B43959">
      <w:rPr>
        <w:rFonts w:ascii="Arial" w:hAnsi="Arial" w:cs="Arial"/>
        <w:b w:val="0"/>
        <w:sz w:val="16"/>
        <w:szCs w:val="16"/>
        <w:u w:val="none"/>
      </w:rPr>
      <w:tab/>
      <w:t xml:space="preserve">Oral solution/suspension can be prepared by local pharmacy or Non Sterile Preparative Services (Colchester General </w:t>
    </w:r>
    <w:r>
      <w:rPr>
        <w:rFonts w:ascii="Arial" w:hAnsi="Arial" w:cs="Arial"/>
        <w:b w:val="0"/>
        <w:sz w:val="16"/>
        <w:szCs w:val="16"/>
        <w:u w:val="none"/>
      </w:rPr>
      <w:t>Hospital)</w:t>
    </w:r>
  </w:p>
  <w:p w:rsidR="005A51EC" w:rsidRPr="00941119" w:rsidRDefault="005A51EC" w:rsidP="00B43959">
    <w:pPr>
      <w:rPr>
        <w:b/>
        <w:sz w:val="16"/>
        <w:szCs w:val="16"/>
        <w:lang w:val="en-US"/>
      </w:rPr>
    </w:pPr>
  </w:p>
  <w:p w:rsidR="005A51EC" w:rsidRPr="00941119" w:rsidRDefault="005A51EC" w:rsidP="00EB1B9B">
    <w:pPr>
      <w:pStyle w:val="Footer"/>
      <w:rPr>
        <w:rFonts w:ascii="Arial" w:hAnsi="Arial" w:cs="Arial"/>
        <w:sz w:val="18"/>
      </w:rPr>
    </w:pPr>
    <w:r w:rsidRPr="00941119">
      <w:rPr>
        <w:rFonts w:ascii="Arial" w:hAnsi="Arial" w:cs="Arial"/>
        <w:b/>
        <w:sz w:val="18"/>
      </w:rPr>
      <w:t>Cr</w:t>
    </w:r>
    <w:r w:rsidRPr="00941119">
      <w:rPr>
        <w:rFonts w:ascii="Arial" w:hAnsi="Arial" w:cs="Arial"/>
        <w:sz w:val="18"/>
      </w:rPr>
      <w:t xml:space="preserve">eated by Colchester </w:t>
    </w:r>
    <w:smartTag w:uri="urn:schemas-microsoft-com:office:smarttags" w:element="PersonName">
      <w:r w:rsidRPr="00941119">
        <w:rPr>
          <w:rFonts w:ascii="Arial" w:hAnsi="Arial" w:cs="Arial"/>
          <w:sz w:val="18"/>
        </w:rPr>
        <w:t>Medicines Information</w:t>
      </w:r>
    </w:smartTag>
    <w:r w:rsidRPr="00941119">
      <w:rPr>
        <w:rFonts w:ascii="Arial" w:hAnsi="Arial" w:cs="Arial"/>
        <w:sz w:val="18"/>
      </w:rPr>
      <w:t xml:space="preserve">                                                               Updated April 2015</w:t>
    </w:r>
  </w:p>
  <w:p w:rsidR="005A51EC" w:rsidRPr="00D5355A" w:rsidRDefault="005A51EC" w:rsidP="00EB1B9B">
    <w:pPr>
      <w:pStyle w:val="Footer"/>
      <w:rPr>
        <w:rFonts w:ascii="Arial" w:hAnsi="Arial" w:cs="Arial"/>
        <w:sz w:val="18"/>
      </w:rPr>
    </w:pPr>
    <w:r w:rsidRPr="00941119">
      <w:rPr>
        <w:rFonts w:ascii="Arial" w:hAnsi="Arial" w:cs="Arial"/>
        <w:sz w:val="18"/>
      </w:rPr>
      <w:t>Author: Marie Clifton</w:t>
    </w:r>
    <w:r w:rsidRPr="00D5355A">
      <w:rPr>
        <w:rFonts w:ascii="Arial" w:hAnsi="Arial" w:cs="Arial"/>
        <w:sz w:val="18"/>
      </w:rPr>
      <w:t xml:space="preserve">                                                      - </w:t>
    </w:r>
    <w:r w:rsidRPr="00D5355A">
      <w:rPr>
        <w:rFonts w:ascii="Arial" w:hAnsi="Arial" w:cs="Arial"/>
        <w:sz w:val="18"/>
      </w:rPr>
      <w:fldChar w:fldCharType="begin"/>
    </w:r>
    <w:r w:rsidRPr="00D5355A">
      <w:rPr>
        <w:rFonts w:ascii="Arial" w:hAnsi="Arial" w:cs="Arial"/>
        <w:sz w:val="18"/>
      </w:rPr>
      <w:instrText xml:space="preserve"> PAGE </w:instrText>
    </w:r>
    <w:r w:rsidRPr="00D5355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1</w:t>
    </w:r>
    <w:r w:rsidRPr="00D5355A">
      <w:rPr>
        <w:rFonts w:ascii="Arial" w:hAnsi="Arial" w:cs="Arial"/>
        <w:sz w:val="18"/>
      </w:rPr>
      <w:fldChar w:fldCharType="end"/>
    </w:r>
    <w:r w:rsidRPr="00D5355A">
      <w:rPr>
        <w:rFonts w:ascii="Arial" w:hAnsi="Arial" w:cs="Arial"/>
        <w:sz w:val="18"/>
      </w:rPr>
      <w:t xml:space="preserve"> -                    </w:t>
    </w:r>
    <w:r>
      <w:rPr>
        <w:rFonts w:ascii="Arial" w:hAnsi="Arial" w:cs="Arial"/>
        <w:sz w:val="18"/>
      </w:rPr>
      <w:t xml:space="preserve">           </w:t>
    </w:r>
    <w:r w:rsidRPr="00D5355A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         </w:t>
    </w:r>
    <w:r w:rsidRPr="00D5355A">
      <w:rPr>
        <w:rFonts w:ascii="Arial" w:hAnsi="Arial" w:cs="Arial"/>
        <w:sz w:val="18"/>
      </w:rPr>
      <w:t xml:space="preserve">Review </w:t>
    </w:r>
    <w:r>
      <w:rPr>
        <w:rFonts w:ascii="Arial" w:hAnsi="Arial" w:cs="Arial"/>
        <w:sz w:val="18"/>
      </w:rPr>
      <w:t>April 2016</w:t>
    </w:r>
  </w:p>
  <w:p w:rsidR="005A51EC" w:rsidRDefault="005A51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1EC" w:rsidRDefault="005A51EC" w:rsidP="00B43959">
      <w:pPr>
        <w:spacing w:after="0" w:line="240" w:lineRule="auto"/>
      </w:pPr>
      <w:r>
        <w:separator/>
      </w:r>
    </w:p>
  </w:footnote>
  <w:footnote w:type="continuationSeparator" w:id="0">
    <w:p w:rsidR="005A51EC" w:rsidRDefault="005A51EC" w:rsidP="00B43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EC" w:rsidRDefault="005A51EC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Colch Uni Hosp FT Col" style="position:absolute;margin-left:108pt;margin-top:-.1pt;width:342.7pt;height:40.3pt;z-index:251660288;visibility:visible" o:allowoverlap="f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D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1217F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1FB35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20404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37D13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43920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073C26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083873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093329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0D192A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0DBC1F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0E7A7E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0ECF4D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0FF735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12C54E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12C966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13CD5C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1A0B52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1A8C27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1CA655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1EBB2C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201045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21597E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216264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224D21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250277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253775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25CB05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25FB3E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284E76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28B84E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28DF40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2C1904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2C6441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2D3160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2FEF16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316478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32BA45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336D15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34210D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34B36D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34BC43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>
    <w:nsid w:val="34D33B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358160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4">
    <w:nsid w:val="380253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5">
    <w:nsid w:val="395948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6">
    <w:nsid w:val="39936E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>
    <w:nsid w:val="3BB147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>
    <w:nsid w:val="3E5619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>
    <w:nsid w:val="432F2C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0">
    <w:nsid w:val="43E851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">
    <w:nsid w:val="43F83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2">
    <w:nsid w:val="45062F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3">
    <w:nsid w:val="4A7C32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4">
    <w:nsid w:val="4BFA6F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5">
    <w:nsid w:val="4E4272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6">
    <w:nsid w:val="4E705B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7">
    <w:nsid w:val="4F9D09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8">
    <w:nsid w:val="50EE03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9">
    <w:nsid w:val="52996E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0">
    <w:nsid w:val="53FA6D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1">
    <w:nsid w:val="55E15E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2">
    <w:nsid w:val="560C63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3">
    <w:nsid w:val="564024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4">
    <w:nsid w:val="575233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5">
    <w:nsid w:val="577436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6">
    <w:nsid w:val="58131F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7">
    <w:nsid w:val="58EC0C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8">
    <w:nsid w:val="594873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9">
    <w:nsid w:val="59B657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0">
    <w:nsid w:val="5A2C01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1">
    <w:nsid w:val="5AD556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2">
    <w:nsid w:val="5CA152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3">
    <w:nsid w:val="5E827B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4">
    <w:nsid w:val="620A5D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5">
    <w:nsid w:val="622D30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6">
    <w:nsid w:val="63DF1F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7">
    <w:nsid w:val="640605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8">
    <w:nsid w:val="646D69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9">
    <w:nsid w:val="662C7D33"/>
    <w:multiLevelType w:val="hybridMultilevel"/>
    <w:tmpl w:val="8E0004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68C353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1">
    <w:nsid w:val="69ED65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2">
    <w:nsid w:val="6C3044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3">
    <w:nsid w:val="6C9E3B30"/>
    <w:multiLevelType w:val="hybridMultilevel"/>
    <w:tmpl w:val="C944CF8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D5944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5">
    <w:nsid w:val="6DC157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6">
    <w:nsid w:val="709725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7">
    <w:nsid w:val="710F13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8">
    <w:nsid w:val="722E2B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9">
    <w:nsid w:val="722F4B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0">
    <w:nsid w:val="739279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1">
    <w:nsid w:val="74D25F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2">
    <w:nsid w:val="74F237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3">
    <w:nsid w:val="75D95F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4">
    <w:nsid w:val="76F01F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5">
    <w:nsid w:val="772A63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6">
    <w:nsid w:val="7A060D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8"/>
  </w:num>
  <w:num w:numId="2">
    <w:abstractNumId w:val="30"/>
  </w:num>
  <w:num w:numId="3">
    <w:abstractNumId w:val="56"/>
  </w:num>
  <w:num w:numId="4">
    <w:abstractNumId w:val="93"/>
  </w:num>
  <w:num w:numId="5">
    <w:abstractNumId w:val="46"/>
  </w:num>
  <w:num w:numId="6">
    <w:abstractNumId w:val="64"/>
  </w:num>
  <w:num w:numId="7">
    <w:abstractNumId w:val="57"/>
  </w:num>
  <w:num w:numId="8">
    <w:abstractNumId w:val="7"/>
  </w:num>
  <w:num w:numId="9">
    <w:abstractNumId w:val="14"/>
  </w:num>
  <w:num w:numId="10">
    <w:abstractNumId w:val="5"/>
  </w:num>
  <w:num w:numId="11">
    <w:abstractNumId w:val="92"/>
  </w:num>
  <w:num w:numId="12">
    <w:abstractNumId w:val="71"/>
  </w:num>
  <w:num w:numId="13">
    <w:abstractNumId w:val="26"/>
  </w:num>
  <w:num w:numId="14">
    <w:abstractNumId w:val="2"/>
  </w:num>
  <w:num w:numId="15">
    <w:abstractNumId w:val="18"/>
  </w:num>
  <w:num w:numId="16">
    <w:abstractNumId w:val="8"/>
  </w:num>
  <w:num w:numId="17">
    <w:abstractNumId w:val="72"/>
  </w:num>
  <w:num w:numId="18">
    <w:abstractNumId w:val="95"/>
  </w:num>
  <w:num w:numId="19">
    <w:abstractNumId w:val="40"/>
  </w:num>
  <w:num w:numId="20">
    <w:abstractNumId w:val="24"/>
  </w:num>
  <w:num w:numId="21">
    <w:abstractNumId w:val="9"/>
  </w:num>
  <w:num w:numId="22">
    <w:abstractNumId w:val="78"/>
  </w:num>
  <w:num w:numId="23">
    <w:abstractNumId w:val="59"/>
  </w:num>
  <w:num w:numId="24">
    <w:abstractNumId w:val="42"/>
  </w:num>
  <w:num w:numId="25">
    <w:abstractNumId w:val="55"/>
  </w:num>
  <w:num w:numId="26">
    <w:abstractNumId w:val="50"/>
  </w:num>
  <w:num w:numId="27">
    <w:abstractNumId w:val="45"/>
  </w:num>
  <w:num w:numId="28">
    <w:abstractNumId w:val="87"/>
  </w:num>
  <w:num w:numId="29">
    <w:abstractNumId w:val="91"/>
  </w:num>
  <w:num w:numId="30">
    <w:abstractNumId w:val="67"/>
  </w:num>
  <w:num w:numId="31">
    <w:abstractNumId w:val="39"/>
  </w:num>
  <w:num w:numId="32">
    <w:abstractNumId w:val="76"/>
  </w:num>
  <w:num w:numId="33">
    <w:abstractNumId w:val="34"/>
  </w:num>
  <w:num w:numId="34">
    <w:abstractNumId w:val="31"/>
  </w:num>
  <w:num w:numId="35">
    <w:abstractNumId w:val="60"/>
  </w:num>
  <w:num w:numId="36">
    <w:abstractNumId w:val="63"/>
  </w:num>
  <w:num w:numId="37">
    <w:abstractNumId w:val="48"/>
  </w:num>
  <w:num w:numId="38">
    <w:abstractNumId w:val="25"/>
  </w:num>
  <w:num w:numId="39">
    <w:abstractNumId w:val="62"/>
  </w:num>
  <w:num w:numId="40">
    <w:abstractNumId w:val="0"/>
  </w:num>
  <w:num w:numId="41">
    <w:abstractNumId w:val="6"/>
  </w:num>
  <w:num w:numId="42">
    <w:abstractNumId w:val="33"/>
  </w:num>
  <w:num w:numId="43">
    <w:abstractNumId w:val="32"/>
  </w:num>
  <w:num w:numId="44">
    <w:abstractNumId w:val="41"/>
  </w:num>
  <w:num w:numId="45">
    <w:abstractNumId w:val="49"/>
  </w:num>
  <w:num w:numId="46">
    <w:abstractNumId w:val="20"/>
  </w:num>
  <w:num w:numId="47">
    <w:abstractNumId w:val="29"/>
  </w:num>
  <w:num w:numId="48">
    <w:abstractNumId w:val="73"/>
  </w:num>
  <w:num w:numId="49">
    <w:abstractNumId w:val="44"/>
  </w:num>
  <w:num w:numId="50">
    <w:abstractNumId w:val="36"/>
  </w:num>
  <w:num w:numId="51">
    <w:abstractNumId w:val="10"/>
  </w:num>
  <w:num w:numId="52">
    <w:abstractNumId w:val="1"/>
  </w:num>
  <w:num w:numId="53">
    <w:abstractNumId w:val="3"/>
  </w:num>
  <w:num w:numId="54">
    <w:abstractNumId w:val="75"/>
  </w:num>
  <w:num w:numId="55">
    <w:abstractNumId w:val="22"/>
  </w:num>
  <w:num w:numId="56">
    <w:abstractNumId w:val="80"/>
  </w:num>
  <w:num w:numId="57">
    <w:abstractNumId w:val="86"/>
  </w:num>
  <w:num w:numId="58">
    <w:abstractNumId w:val="43"/>
  </w:num>
  <w:num w:numId="59">
    <w:abstractNumId w:val="65"/>
  </w:num>
  <w:num w:numId="60">
    <w:abstractNumId w:val="85"/>
  </w:num>
  <w:num w:numId="61">
    <w:abstractNumId w:val="82"/>
  </w:num>
  <w:num w:numId="62">
    <w:abstractNumId w:val="58"/>
  </w:num>
  <w:num w:numId="63">
    <w:abstractNumId w:val="90"/>
  </w:num>
  <w:num w:numId="64">
    <w:abstractNumId w:val="74"/>
  </w:num>
  <w:num w:numId="65">
    <w:abstractNumId w:val="52"/>
  </w:num>
  <w:num w:numId="66">
    <w:abstractNumId w:val="23"/>
  </w:num>
  <w:num w:numId="67">
    <w:abstractNumId w:val="53"/>
  </w:num>
  <w:num w:numId="68">
    <w:abstractNumId w:val="68"/>
  </w:num>
  <w:num w:numId="69">
    <w:abstractNumId w:val="81"/>
  </w:num>
  <w:num w:numId="70">
    <w:abstractNumId w:val="19"/>
  </w:num>
  <w:num w:numId="71">
    <w:abstractNumId w:val="21"/>
  </w:num>
  <w:num w:numId="72">
    <w:abstractNumId w:val="96"/>
  </w:num>
  <w:num w:numId="73">
    <w:abstractNumId w:val="47"/>
  </w:num>
  <w:num w:numId="74">
    <w:abstractNumId w:val="15"/>
  </w:num>
  <w:num w:numId="75">
    <w:abstractNumId w:val="12"/>
  </w:num>
  <w:num w:numId="76">
    <w:abstractNumId w:val="35"/>
  </w:num>
  <w:num w:numId="77">
    <w:abstractNumId w:val="70"/>
  </w:num>
  <w:num w:numId="78">
    <w:abstractNumId w:val="51"/>
  </w:num>
  <w:num w:numId="79">
    <w:abstractNumId w:val="66"/>
  </w:num>
  <w:num w:numId="80">
    <w:abstractNumId w:val="94"/>
  </w:num>
  <w:num w:numId="81">
    <w:abstractNumId w:val="88"/>
  </w:num>
  <w:num w:numId="82">
    <w:abstractNumId w:val="61"/>
  </w:num>
  <w:num w:numId="83">
    <w:abstractNumId w:val="4"/>
  </w:num>
  <w:num w:numId="84">
    <w:abstractNumId w:val="37"/>
  </w:num>
  <w:num w:numId="85">
    <w:abstractNumId w:val="84"/>
  </w:num>
  <w:num w:numId="86">
    <w:abstractNumId w:val="77"/>
  </w:num>
  <w:num w:numId="87">
    <w:abstractNumId w:val="27"/>
  </w:num>
  <w:num w:numId="88">
    <w:abstractNumId w:val="69"/>
  </w:num>
  <w:num w:numId="89">
    <w:abstractNumId w:val="16"/>
  </w:num>
  <w:num w:numId="90">
    <w:abstractNumId w:val="11"/>
  </w:num>
  <w:num w:numId="91">
    <w:abstractNumId w:val="17"/>
  </w:num>
  <w:num w:numId="92">
    <w:abstractNumId w:val="28"/>
  </w:num>
  <w:num w:numId="93">
    <w:abstractNumId w:val="89"/>
  </w:num>
  <w:num w:numId="94">
    <w:abstractNumId w:val="13"/>
  </w:num>
  <w:num w:numId="95">
    <w:abstractNumId w:val="54"/>
  </w:num>
  <w:num w:numId="96">
    <w:abstractNumId w:val="79"/>
  </w:num>
  <w:num w:numId="97">
    <w:abstractNumId w:val="83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83C08"/>
    <w:rsid w:val="001B5488"/>
    <w:rsid w:val="00242DA6"/>
    <w:rsid w:val="002B20F9"/>
    <w:rsid w:val="00313E50"/>
    <w:rsid w:val="003F167E"/>
    <w:rsid w:val="0051347F"/>
    <w:rsid w:val="00520C7D"/>
    <w:rsid w:val="005A51EC"/>
    <w:rsid w:val="00646B51"/>
    <w:rsid w:val="00664A29"/>
    <w:rsid w:val="00751170"/>
    <w:rsid w:val="008A73A5"/>
    <w:rsid w:val="0090426F"/>
    <w:rsid w:val="00916774"/>
    <w:rsid w:val="00941119"/>
    <w:rsid w:val="009A1BC9"/>
    <w:rsid w:val="00B262EF"/>
    <w:rsid w:val="00B43959"/>
    <w:rsid w:val="00BC532B"/>
    <w:rsid w:val="00BC55A4"/>
    <w:rsid w:val="00C1421C"/>
    <w:rsid w:val="00C35374"/>
    <w:rsid w:val="00C649FE"/>
    <w:rsid w:val="00C96542"/>
    <w:rsid w:val="00D524E7"/>
    <w:rsid w:val="00D5355A"/>
    <w:rsid w:val="00DB4F99"/>
    <w:rsid w:val="00DF558A"/>
    <w:rsid w:val="00E366A4"/>
    <w:rsid w:val="00E76B7A"/>
    <w:rsid w:val="00EB1B9B"/>
    <w:rsid w:val="00EB1F24"/>
    <w:rsid w:val="00EE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524E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395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0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3959"/>
    <w:pPr>
      <w:keepNext/>
      <w:spacing w:after="0" w:line="240" w:lineRule="auto"/>
      <w:outlineLvl w:val="1"/>
    </w:pPr>
    <w:rPr>
      <w:rFonts w:ascii="Comic Sans MS" w:eastAsia="Times New Roman" w:hAnsi="Comic Sans MS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3959"/>
    <w:pPr>
      <w:keepNext/>
      <w:spacing w:after="0" w:line="240" w:lineRule="auto"/>
      <w:outlineLvl w:val="2"/>
    </w:pPr>
    <w:rPr>
      <w:rFonts w:ascii="Comic Sans MS" w:eastAsia="Times New Roman" w:hAnsi="Comic Sans MS"/>
      <w:b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3959"/>
    <w:pPr>
      <w:keepNext/>
      <w:spacing w:after="0" w:line="240" w:lineRule="auto"/>
      <w:ind w:left="720" w:hanging="720"/>
      <w:jc w:val="both"/>
      <w:outlineLvl w:val="3"/>
    </w:pPr>
    <w:rPr>
      <w:rFonts w:ascii="Comic Sans MS" w:eastAsia="Times New Roman" w:hAnsi="Comic Sans MS"/>
      <w:sz w:val="24"/>
      <w:szCs w:val="20"/>
      <w:u w:val="single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3959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sz w:val="28"/>
      <w:szCs w:val="20"/>
      <w:u w:val="single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3959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8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3959"/>
    <w:rPr>
      <w:rFonts w:ascii="Times New Roman" w:hAnsi="Times New Roman" w:cs="Times New Roman"/>
      <w:b/>
      <w:sz w:val="20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3959"/>
    <w:rPr>
      <w:rFonts w:ascii="Comic Sans MS" w:hAnsi="Comic Sans MS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43959"/>
    <w:rPr>
      <w:rFonts w:ascii="Comic Sans MS" w:hAnsi="Comic Sans MS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43959"/>
    <w:rPr>
      <w:rFonts w:ascii="Comic Sans MS" w:hAnsi="Comic Sans MS" w:cs="Times New Roman"/>
      <w:sz w:val="20"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43959"/>
    <w:rPr>
      <w:rFonts w:ascii="Arial" w:hAnsi="Arial" w:cs="Arial"/>
      <w:b/>
      <w:sz w:val="20"/>
      <w:szCs w:val="20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43959"/>
    <w:rPr>
      <w:rFonts w:ascii="Arial" w:hAnsi="Arial" w:cs="Arial"/>
      <w:b/>
      <w:bCs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B43959"/>
    <w:pPr>
      <w:spacing w:after="0" w:line="240" w:lineRule="auto"/>
      <w:ind w:left="720" w:hanging="720"/>
      <w:jc w:val="both"/>
    </w:pPr>
    <w:rPr>
      <w:rFonts w:ascii="Comic Sans MS" w:eastAsia="Times New Roman" w:hAnsi="Comic Sans MS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43959"/>
    <w:rPr>
      <w:rFonts w:ascii="Comic Sans MS" w:hAnsi="Comic Sans M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B439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43959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B439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43959"/>
    <w:rPr>
      <w:rFonts w:ascii="Times New Roman" w:hAnsi="Times New Roman" w:cs="Times New Roman"/>
      <w:sz w:val="20"/>
      <w:szCs w:val="20"/>
      <w:lang w:val="en-US"/>
    </w:rPr>
  </w:style>
  <w:style w:type="paragraph" w:customStyle="1" w:styleId="Normal0">
    <w:name w:val="[Normal]"/>
    <w:uiPriority w:val="99"/>
    <w:rsid w:val="00B43959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9A1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3464</Words>
  <Characters>19746</Characters>
  <Application>Microsoft Office Outlook</Application>
  <DocSecurity>0</DocSecurity>
  <Lines>0</Lines>
  <Paragraphs>0</Paragraphs>
  <ScaleCrop>false</ScaleCrop>
  <Company>CHUFT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NEEMMC GUIDELINES FOR TABLET CRUSHING</dc:title>
  <dc:subject/>
  <dc:creator>mclifton</dc:creator>
  <cp:keywords/>
  <dc:description/>
  <cp:lastModifiedBy>Ray</cp:lastModifiedBy>
  <cp:revision>2</cp:revision>
  <dcterms:created xsi:type="dcterms:W3CDTF">2019-09-25T13:40:00Z</dcterms:created>
  <dcterms:modified xsi:type="dcterms:W3CDTF">2019-09-25T13:40:00Z</dcterms:modified>
</cp:coreProperties>
</file>